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2CD6" w14:textId="77777777" w:rsidR="00C51914" w:rsidRPr="00931E49" w:rsidRDefault="00C51914" w:rsidP="00CD3E73">
      <w:pPr>
        <w:autoSpaceDE w:val="0"/>
        <w:autoSpaceDN w:val="0"/>
        <w:adjustRightInd w:val="0"/>
        <w:spacing w:line="259" w:lineRule="auto"/>
        <w:ind w:left="-540" w:right="-720"/>
        <w:jc w:val="center"/>
        <w:rPr>
          <w:rFonts w:ascii="Times New Roman" w:hAnsi="Times New Roman" w:cs="Times New Roman"/>
          <w:color w:val="000000"/>
          <w:sz w:val="30"/>
          <w:szCs w:val="30"/>
        </w:rPr>
      </w:pPr>
      <w:r w:rsidRPr="00931E49">
        <w:rPr>
          <w:rFonts w:ascii="Times New Roman" w:hAnsi="Times New Roman" w:cs="Times New Roman"/>
          <w:color w:val="000000"/>
          <w:sz w:val="30"/>
          <w:szCs w:val="30"/>
        </w:rPr>
        <w:t>TRANSCEND COUNSELNG</w:t>
      </w:r>
    </w:p>
    <w:p w14:paraId="5E7603AE" w14:textId="77777777" w:rsidR="00C51914" w:rsidRPr="00931E49" w:rsidRDefault="00C51914" w:rsidP="00CD3E73">
      <w:pPr>
        <w:autoSpaceDE w:val="0"/>
        <w:autoSpaceDN w:val="0"/>
        <w:adjustRightInd w:val="0"/>
        <w:spacing w:line="259" w:lineRule="auto"/>
        <w:ind w:left="-540" w:right="-720"/>
        <w:jc w:val="center"/>
        <w:rPr>
          <w:rFonts w:ascii="Times New Roman" w:hAnsi="Times New Roman" w:cs="Times New Roman"/>
          <w:color w:val="000000"/>
          <w:sz w:val="20"/>
          <w:szCs w:val="20"/>
        </w:rPr>
      </w:pPr>
      <w:r w:rsidRPr="00931E49">
        <w:rPr>
          <w:rFonts w:ascii="Times New Roman" w:hAnsi="Times New Roman" w:cs="Times New Roman"/>
          <w:color w:val="000000"/>
          <w:sz w:val="22"/>
          <w:szCs w:val="22"/>
        </w:rPr>
        <w:t>8919 George Washington Memorial Highway</w:t>
      </w:r>
    </w:p>
    <w:p w14:paraId="7078004D" w14:textId="77777777" w:rsidR="00C51914" w:rsidRPr="00931E49" w:rsidRDefault="00C51914" w:rsidP="00CD3E73">
      <w:pPr>
        <w:autoSpaceDE w:val="0"/>
        <w:autoSpaceDN w:val="0"/>
        <w:adjustRightInd w:val="0"/>
        <w:spacing w:line="259" w:lineRule="auto"/>
        <w:ind w:left="-540" w:right="-720"/>
        <w:jc w:val="center"/>
        <w:rPr>
          <w:rFonts w:ascii="Times New Roman" w:hAnsi="Times New Roman" w:cs="Times New Roman"/>
          <w:color w:val="000000"/>
          <w:sz w:val="20"/>
          <w:szCs w:val="20"/>
        </w:rPr>
      </w:pPr>
      <w:r w:rsidRPr="00931E49">
        <w:rPr>
          <w:rFonts w:ascii="Times New Roman" w:hAnsi="Times New Roman" w:cs="Times New Roman"/>
          <w:color w:val="000000"/>
          <w:sz w:val="22"/>
          <w:szCs w:val="22"/>
        </w:rPr>
        <w:t>Yorktown, VA 23693</w:t>
      </w:r>
    </w:p>
    <w:p w14:paraId="197ECDB8" w14:textId="7A74D56C" w:rsidR="00C51914" w:rsidRPr="00931E49" w:rsidRDefault="00C51914" w:rsidP="00CD3E73">
      <w:pPr>
        <w:autoSpaceDE w:val="0"/>
        <w:autoSpaceDN w:val="0"/>
        <w:adjustRightInd w:val="0"/>
        <w:spacing w:line="259" w:lineRule="auto"/>
        <w:ind w:left="-540" w:right="-720"/>
        <w:jc w:val="center"/>
        <w:rPr>
          <w:rFonts w:ascii="Times New Roman" w:hAnsi="Times New Roman" w:cs="Times New Roman"/>
          <w:color w:val="000000"/>
          <w:sz w:val="22"/>
          <w:szCs w:val="22"/>
        </w:rPr>
      </w:pPr>
      <w:r w:rsidRPr="00931E49">
        <w:rPr>
          <w:rFonts w:ascii="Times New Roman" w:hAnsi="Times New Roman" w:cs="Times New Roman"/>
          <w:color w:val="000000"/>
          <w:sz w:val="22"/>
          <w:szCs w:val="22"/>
        </w:rPr>
        <w:t>757-570-1677, 276-644-5283(fax)</w:t>
      </w:r>
    </w:p>
    <w:p w14:paraId="433C4901" w14:textId="6F2C7F6D" w:rsidR="00C51914" w:rsidRDefault="00C51914" w:rsidP="00CD3E73">
      <w:pPr>
        <w:autoSpaceDE w:val="0"/>
        <w:autoSpaceDN w:val="0"/>
        <w:adjustRightInd w:val="0"/>
        <w:spacing w:after="2" w:line="259" w:lineRule="auto"/>
        <w:ind w:left="-540" w:right="-720"/>
        <w:jc w:val="center"/>
        <w:rPr>
          <w:rFonts w:ascii="Times New Roman" w:hAnsi="Times New Roman" w:cs="Times New Roman"/>
          <w:color w:val="000000"/>
          <w:sz w:val="22"/>
          <w:szCs w:val="22"/>
        </w:rPr>
      </w:pPr>
      <w:r w:rsidRPr="00931E49">
        <w:rPr>
          <w:rFonts w:ascii="Times New Roman" w:hAnsi="Times New Roman" w:cs="Times New Roman"/>
          <w:color w:val="000000"/>
          <w:sz w:val="22"/>
          <w:szCs w:val="22"/>
        </w:rPr>
        <w:t>NOTICE OF PRIVACY RIGHTS</w:t>
      </w:r>
    </w:p>
    <w:p w14:paraId="192167B8" w14:textId="77777777" w:rsidR="00F31267" w:rsidRPr="00CD3E73" w:rsidRDefault="00F31267" w:rsidP="00CD3E73">
      <w:pPr>
        <w:autoSpaceDE w:val="0"/>
        <w:autoSpaceDN w:val="0"/>
        <w:adjustRightInd w:val="0"/>
        <w:spacing w:after="2" w:line="259" w:lineRule="auto"/>
        <w:ind w:left="-540" w:right="-720"/>
        <w:jc w:val="center"/>
        <w:rPr>
          <w:rFonts w:ascii="Times New Roman" w:hAnsi="Times New Roman" w:cs="Times New Roman"/>
          <w:color w:val="000000"/>
          <w:sz w:val="18"/>
          <w:szCs w:val="18"/>
        </w:rPr>
      </w:pPr>
    </w:p>
    <w:p w14:paraId="757384F8" w14:textId="77777777" w:rsidR="00226F0A" w:rsidRPr="00931E49" w:rsidRDefault="00C51914" w:rsidP="00CD3E73">
      <w:pPr>
        <w:autoSpaceDE w:val="0"/>
        <w:autoSpaceDN w:val="0"/>
        <w:adjustRightInd w:val="0"/>
        <w:spacing w:after="2" w:line="259" w:lineRule="auto"/>
        <w:ind w:left="-540" w:right="-720"/>
        <w:contextualSpacing/>
        <w:jc w:val="center"/>
        <w:rPr>
          <w:rFonts w:ascii="Times New Roman" w:hAnsi="Times New Roman" w:cs="Times New Roman"/>
          <w:color w:val="000000"/>
          <w:sz w:val="22"/>
          <w:szCs w:val="22"/>
        </w:rPr>
      </w:pPr>
      <w:r w:rsidRPr="00931E49">
        <w:rPr>
          <w:rFonts w:ascii="Times New Roman" w:hAnsi="Times New Roman" w:cs="Times New Roman"/>
          <w:color w:val="000000"/>
          <w:sz w:val="22"/>
          <w:szCs w:val="22"/>
        </w:rPr>
        <w:t>CONFIDENTIALITY</w:t>
      </w:r>
    </w:p>
    <w:p w14:paraId="60E90714" w14:textId="5B4FBEE8" w:rsidR="00A96BAA" w:rsidRDefault="00A96BAA" w:rsidP="00CD3E73">
      <w:pPr>
        <w:autoSpaceDE w:val="0"/>
        <w:autoSpaceDN w:val="0"/>
        <w:adjustRightInd w:val="0"/>
        <w:spacing w:after="2" w:line="259" w:lineRule="auto"/>
        <w:ind w:left="-540" w:right="-720"/>
        <w:jc w:val="center"/>
        <w:rPr>
          <w:rFonts w:ascii="Times New Roman" w:hAnsi="Times New Roman" w:cs="Times New Roman"/>
          <w:color w:val="000000"/>
          <w:sz w:val="20"/>
          <w:szCs w:val="20"/>
        </w:rPr>
      </w:pPr>
      <w:r>
        <w:rPr>
          <w:rFonts w:ascii="Times New Roman" w:hAnsi="Times New Roman" w:cs="Times New Roman"/>
          <w:color w:val="000000"/>
          <w:sz w:val="20"/>
          <w:szCs w:val="20"/>
        </w:rPr>
        <w:t>Uses and Disclosures of Information Requiring your Authorization or Consent</w:t>
      </w:r>
    </w:p>
    <w:p w14:paraId="3F35FD53" w14:textId="68DC5401" w:rsidR="00C51914" w:rsidRPr="00931E49" w:rsidRDefault="00C51914" w:rsidP="00CD3E73">
      <w:pPr>
        <w:autoSpaceDE w:val="0"/>
        <w:autoSpaceDN w:val="0"/>
        <w:adjustRightInd w:val="0"/>
        <w:spacing w:after="2" w:line="259" w:lineRule="auto"/>
        <w:ind w:left="-540" w:right="-720"/>
        <w:rPr>
          <w:rFonts w:ascii="Times New Roman" w:hAnsi="Times New Roman" w:cs="Times New Roman"/>
          <w:color w:val="000000"/>
          <w:sz w:val="20"/>
          <w:szCs w:val="20"/>
        </w:rPr>
      </w:pPr>
      <w:r w:rsidRPr="00931E49">
        <w:rPr>
          <w:rFonts w:ascii="Times New Roman" w:hAnsi="Times New Roman" w:cs="Times New Roman"/>
          <w:color w:val="000000"/>
          <w:sz w:val="20"/>
          <w:szCs w:val="20"/>
        </w:rPr>
        <w:t xml:space="preserve">As a rule, </w:t>
      </w:r>
      <w:r w:rsidR="0009464C">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will disclose no information about you, or the fact that you are </w:t>
      </w:r>
      <w:r w:rsidR="002C1553">
        <w:rPr>
          <w:rFonts w:ascii="Times New Roman" w:hAnsi="Times New Roman" w:cs="Times New Roman"/>
          <w:color w:val="000000"/>
          <w:sz w:val="20"/>
          <w:szCs w:val="20"/>
        </w:rPr>
        <w:t>a</w:t>
      </w:r>
      <w:r w:rsidRPr="00931E49">
        <w:rPr>
          <w:rFonts w:ascii="Times New Roman" w:hAnsi="Times New Roman" w:cs="Times New Roman"/>
          <w:color w:val="000000"/>
          <w:sz w:val="20"/>
          <w:szCs w:val="20"/>
        </w:rPr>
        <w:t xml:space="preserve"> patient, without your written consent. </w:t>
      </w:r>
      <w:r w:rsidR="0009464C">
        <w:rPr>
          <w:rFonts w:ascii="Times New Roman" w:hAnsi="Times New Roman" w:cs="Times New Roman"/>
          <w:color w:val="000000"/>
          <w:sz w:val="20"/>
          <w:szCs w:val="20"/>
        </w:rPr>
        <w:t xml:space="preserve">Your chart contains information that describes </w:t>
      </w:r>
      <w:r w:rsidRPr="00931E49">
        <w:rPr>
          <w:rFonts w:ascii="Times New Roman" w:hAnsi="Times New Roman" w:cs="Times New Roman"/>
          <w:color w:val="000000"/>
          <w:sz w:val="20"/>
          <w:szCs w:val="20"/>
        </w:rPr>
        <w:t xml:space="preserve">the services provided to you and contains the dates of </w:t>
      </w:r>
      <w:r w:rsidR="002C1553">
        <w:rPr>
          <w:rFonts w:ascii="Times New Roman" w:hAnsi="Times New Roman" w:cs="Times New Roman"/>
          <w:color w:val="000000"/>
          <w:sz w:val="20"/>
          <w:szCs w:val="20"/>
        </w:rPr>
        <w:t>y</w:t>
      </w:r>
      <w:r w:rsidRPr="00931E49">
        <w:rPr>
          <w:rFonts w:ascii="Times New Roman" w:hAnsi="Times New Roman" w:cs="Times New Roman"/>
          <w:color w:val="000000"/>
          <w:sz w:val="20"/>
          <w:szCs w:val="20"/>
        </w:rPr>
        <w:t xml:space="preserve">our sessions, your diagnosis, functional status, symptoms, prognosis and progress, and any psychological reports. Health care providers are legally allowed to use or disclose records or information for treatment, payment, and health care operations purposes. However, </w:t>
      </w:r>
      <w:r w:rsidR="002C1553">
        <w:rPr>
          <w:rFonts w:ascii="Times New Roman" w:hAnsi="Times New Roman" w:cs="Times New Roman"/>
          <w:color w:val="000000"/>
          <w:sz w:val="20"/>
          <w:szCs w:val="20"/>
        </w:rPr>
        <w:t xml:space="preserve">we </w:t>
      </w:r>
      <w:r w:rsidRPr="00931E49">
        <w:rPr>
          <w:rFonts w:ascii="Times New Roman" w:hAnsi="Times New Roman" w:cs="Times New Roman"/>
          <w:color w:val="000000"/>
          <w:sz w:val="20"/>
          <w:szCs w:val="20"/>
        </w:rPr>
        <w:t xml:space="preserve">do not routinely disclose information in such circumstances, so </w:t>
      </w:r>
      <w:r w:rsidR="002C1553">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will require your permission in advance, either through your consent at the onset of our relationship (by signing the attached general consent form), or through your written authorization at the time the need for disclosure arises. You may revoke your permission, in writing, at any time, by contacting me.</w:t>
      </w:r>
    </w:p>
    <w:p w14:paraId="0FDEE1EB" w14:textId="06BBF9C1" w:rsidR="00C51914" w:rsidRPr="00931E49" w:rsidRDefault="00C51914" w:rsidP="00CD3E73">
      <w:pPr>
        <w:autoSpaceDE w:val="0"/>
        <w:autoSpaceDN w:val="0"/>
        <w:adjustRightInd w:val="0"/>
        <w:spacing w:after="140"/>
        <w:ind w:left="-540" w:right="-720"/>
        <w:contextualSpacing/>
        <w:jc w:val="center"/>
        <w:rPr>
          <w:rFonts w:ascii="Times New Roman" w:hAnsi="Times New Roman" w:cs="Times New Roman"/>
          <w:color w:val="000000"/>
          <w:sz w:val="22"/>
          <w:szCs w:val="22"/>
        </w:rPr>
      </w:pPr>
      <w:r w:rsidRPr="00931E49">
        <w:rPr>
          <w:rFonts w:ascii="Times New Roman" w:hAnsi="Times New Roman" w:cs="Times New Roman"/>
          <w:color w:val="000000"/>
          <w:sz w:val="22"/>
          <w:szCs w:val="22"/>
        </w:rPr>
        <w:t>LIMITS OF CONFIDENTIALITY</w:t>
      </w:r>
    </w:p>
    <w:p w14:paraId="7C144FDF" w14:textId="77777777" w:rsidR="00C51914" w:rsidRPr="00931E49" w:rsidRDefault="00C51914" w:rsidP="00CD3E73">
      <w:pPr>
        <w:autoSpaceDE w:val="0"/>
        <w:autoSpaceDN w:val="0"/>
        <w:adjustRightInd w:val="0"/>
        <w:spacing w:after="32"/>
        <w:ind w:left="-540" w:right="-720"/>
        <w:contextualSpacing/>
        <w:jc w:val="center"/>
        <w:rPr>
          <w:rFonts w:ascii="Times New Roman" w:hAnsi="Times New Roman" w:cs="Times New Roman"/>
          <w:color w:val="000000"/>
          <w:sz w:val="20"/>
          <w:szCs w:val="20"/>
        </w:rPr>
      </w:pPr>
      <w:r w:rsidRPr="00931E49">
        <w:rPr>
          <w:rFonts w:ascii="Times New Roman" w:hAnsi="Times New Roman" w:cs="Times New Roman"/>
          <w:color w:val="000000"/>
          <w:sz w:val="20"/>
          <w:szCs w:val="20"/>
        </w:rPr>
        <w:t>Possible Uses and Disclosures of Mental Health Records without Consent or Authorization</w:t>
      </w:r>
    </w:p>
    <w:p w14:paraId="3E1DDC1B" w14:textId="2145CC91" w:rsidR="00212D14" w:rsidRPr="00931E49" w:rsidRDefault="00C51914" w:rsidP="00CD3E73">
      <w:pPr>
        <w:autoSpaceDE w:val="0"/>
        <w:autoSpaceDN w:val="0"/>
        <w:adjustRightInd w:val="0"/>
        <w:spacing w:after="2"/>
        <w:ind w:left="-540" w:right="-720" w:firstLine="4"/>
        <w:contextualSpacing/>
        <w:rPr>
          <w:rFonts w:ascii="Times New Roman" w:hAnsi="Times New Roman" w:cs="Times New Roman"/>
          <w:color w:val="000000"/>
          <w:sz w:val="20"/>
          <w:szCs w:val="20"/>
        </w:rPr>
      </w:pPr>
      <w:r w:rsidRPr="00931E49">
        <w:rPr>
          <w:rFonts w:ascii="Times New Roman" w:hAnsi="Times New Roman" w:cs="Times New Roman"/>
          <w:color w:val="000000"/>
          <w:sz w:val="20"/>
          <w:szCs w:val="20"/>
        </w:rPr>
        <w:t>There are some important exceptions to this rule of confidentiality</w:t>
      </w:r>
      <w:r w:rsidR="002C1553">
        <w:rPr>
          <w:rFonts w:ascii="Times New Roman" w:hAnsi="Times New Roman" w:cs="Times New Roman"/>
          <w:color w:val="000000"/>
          <w:sz w:val="20"/>
          <w:szCs w:val="20"/>
        </w:rPr>
        <w:t xml:space="preserve">. To </w:t>
      </w:r>
      <w:r w:rsidRPr="00931E49">
        <w:rPr>
          <w:rFonts w:ascii="Times New Roman" w:hAnsi="Times New Roman" w:cs="Times New Roman"/>
          <w:color w:val="000000"/>
          <w:sz w:val="20"/>
          <w:szCs w:val="20"/>
        </w:rPr>
        <w:t>receive mental health services, you must sign the attached form indicating that you understand and accept</w:t>
      </w:r>
      <w:r w:rsidR="002C1553">
        <w:rPr>
          <w:rFonts w:ascii="Times New Roman" w:hAnsi="Times New Roman" w:cs="Times New Roman"/>
          <w:color w:val="000000"/>
          <w:sz w:val="20"/>
          <w:szCs w:val="20"/>
        </w:rPr>
        <w:t xml:space="preserve"> the</w:t>
      </w:r>
      <w:r w:rsidRPr="00931E49">
        <w:rPr>
          <w:rFonts w:ascii="Times New Roman" w:hAnsi="Times New Roman" w:cs="Times New Roman"/>
          <w:color w:val="000000"/>
          <w:sz w:val="20"/>
          <w:szCs w:val="20"/>
        </w:rPr>
        <w:t xml:space="preserve"> policies about confidentiality and its limits. We will discuss these issues now</w:t>
      </w:r>
      <w:r w:rsidR="00327DF4">
        <w:rPr>
          <w:rFonts w:ascii="Times New Roman" w:hAnsi="Times New Roman" w:cs="Times New Roman"/>
          <w:color w:val="000000"/>
          <w:sz w:val="20"/>
          <w:szCs w:val="20"/>
        </w:rPr>
        <w:t xml:space="preserve">; </w:t>
      </w:r>
      <w:r w:rsidRPr="00931E49">
        <w:rPr>
          <w:rFonts w:ascii="Times New Roman" w:hAnsi="Times New Roman" w:cs="Times New Roman"/>
          <w:color w:val="000000"/>
          <w:sz w:val="20"/>
          <w:szCs w:val="20"/>
        </w:rPr>
        <w:t>you may reopen the conversation at any time during our work together.</w:t>
      </w:r>
      <w:r w:rsidR="00451715">
        <w:rPr>
          <w:rFonts w:ascii="Times New Roman" w:hAnsi="Times New Roman" w:cs="Times New Roman"/>
          <w:color w:val="000000"/>
          <w:sz w:val="20"/>
          <w:szCs w:val="20"/>
        </w:rPr>
        <w:t xml:space="preserve"> </w:t>
      </w:r>
      <w:r w:rsidR="00327DF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may use or disclose records or other information about you without your consent or authorization in the following circumstances, either by policy, or because legally required:</w:t>
      </w:r>
    </w:p>
    <w:p w14:paraId="1F9C5C5D" w14:textId="5AAEFD91" w:rsidR="00C51914" w:rsidRPr="00931E49" w:rsidRDefault="00C51914" w:rsidP="00CD3E73">
      <w:pPr>
        <w:pStyle w:val="ListParagraph"/>
        <w:numPr>
          <w:ilvl w:val="0"/>
          <w:numId w:val="3"/>
        </w:numPr>
        <w:autoSpaceDE w:val="0"/>
        <w:autoSpaceDN w:val="0"/>
        <w:adjustRightInd w:val="0"/>
        <w:spacing w:after="2"/>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Emergency</w:t>
      </w:r>
      <w:r w:rsidRPr="00931E49">
        <w:rPr>
          <w:rFonts w:ascii="Times New Roman" w:hAnsi="Times New Roman" w:cs="Times New Roman"/>
          <w:color w:val="000000"/>
          <w:sz w:val="20"/>
          <w:szCs w:val="20"/>
        </w:rPr>
        <w:t xml:space="preserve">: If you are involved in in a life-threatening emergency and </w:t>
      </w:r>
      <w:r w:rsidR="00327DF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cannot ask your permission, </w:t>
      </w:r>
      <w:r w:rsidR="00327DF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will share information</w:t>
      </w:r>
      <w:r w:rsidR="00327DF4">
        <w:rPr>
          <w:rFonts w:ascii="Times New Roman" w:hAnsi="Times New Roman" w:cs="Times New Roman"/>
          <w:color w:val="000000"/>
          <w:sz w:val="20"/>
          <w:szCs w:val="20"/>
        </w:rPr>
        <w:t xml:space="preserve"> i</w:t>
      </w:r>
      <w:r w:rsidRPr="00931E49">
        <w:rPr>
          <w:rFonts w:ascii="Times New Roman" w:hAnsi="Times New Roman" w:cs="Times New Roman"/>
          <w:color w:val="000000"/>
          <w:sz w:val="20"/>
          <w:szCs w:val="20"/>
        </w:rPr>
        <w:t xml:space="preserve">f </w:t>
      </w:r>
      <w:r w:rsidR="00327DF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believe it will be helpful to you</w:t>
      </w:r>
      <w:r w:rsidR="00327DF4">
        <w:rPr>
          <w:rFonts w:ascii="Times New Roman" w:hAnsi="Times New Roman" w:cs="Times New Roman"/>
          <w:color w:val="000000"/>
          <w:sz w:val="20"/>
          <w:szCs w:val="20"/>
        </w:rPr>
        <w:t>r welfare</w:t>
      </w:r>
      <w:r w:rsidRPr="00931E49">
        <w:rPr>
          <w:rFonts w:ascii="Times New Roman" w:hAnsi="Times New Roman" w:cs="Times New Roman"/>
          <w:color w:val="000000"/>
          <w:sz w:val="20"/>
          <w:szCs w:val="20"/>
        </w:rPr>
        <w:t>.</w:t>
      </w:r>
    </w:p>
    <w:p w14:paraId="7AF01BCA" w14:textId="32EC97C7" w:rsidR="00C51914" w:rsidRPr="00931E49" w:rsidRDefault="00C51914" w:rsidP="00CD3E73">
      <w:pPr>
        <w:pStyle w:val="ListParagraph"/>
        <w:numPr>
          <w:ilvl w:val="0"/>
          <w:numId w:val="3"/>
        </w:numPr>
        <w:autoSpaceDE w:val="0"/>
        <w:autoSpaceDN w:val="0"/>
        <w:adjustRightInd w:val="0"/>
        <w:spacing w:after="2"/>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Child Abuse Reporting</w:t>
      </w:r>
      <w:r w:rsidRPr="00931E49">
        <w:rPr>
          <w:rFonts w:ascii="Times New Roman" w:hAnsi="Times New Roman" w:cs="Times New Roman"/>
          <w:color w:val="000000"/>
          <w:sz w:val="20"/>
          <w:szCs w:val="20"/>
        </w:rPr>
        <w:t xml:space="preserve">: If </w:t>
      </w:r>
      <w:r w:rsidR="00327DF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have reason to suspect that a child is abused or neglected, </w:t>
      </w:r>
      <w:r w:rsidR="00327DF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a</w:t>
      </w:r>
      <w:r w:rsidR="00327DF4">
        <w:rPr>
          <w:rFonts w:ascii="Times New Roman" w:hAnsi="Times New Roman" w:cs="Times New Roman"/>
          <w:color w:val="000000"/>
          <w:sz w:val="20"/>
          <w:szCs w:val="20"/>
        </w:rPr>
        <w:t>re</w:t>
      </w:r>
      <w:r w:rsidRPr="00931E49">
        <w:rPr>
          <w:rFonts w:ascii="Times New Roman" w:hAnsi="Times New Roman" w:cs="Times New Roman"/>
          <w:color w:val="000000"/>
          <w:sz w:val="20"/>
          <w:szCs w:val="20"/>
        </w:rPr>
        <w:t xml:space="preserve"> required by Virginia law to report the matter immediately to the Virginia Department of Social Services.</w:t>
      </w:r>
    </w:p>
    <w:p w14:paraId="0193B5EB" w14:textId="75D9C36B" w:rsidR="008C0418" w:rsidRDefault="00C51914" w:rsidP="00CD3E73">
      <w:pPr>
        <w:pStyle w:val="ListParagraph"/>
        <w:numPr>
          <w:ilvl w:val="0"/>
          <w:numId w:val="3"/>
        </w:numPr>
        <w:autoSpaceDE w:val="0"/>
        <w:autoSpaceDN w:val="0"/>
        <w:adjustRightInd w:val="0"/>
        <w:spacing w:after="2"/>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Adult Abuse Reporting</w:t>
      </w:r>
      <w:r w:rsidRPr="00931E49">
        <w:rPr>
          <w:rFonts w:ascii="Times New Roman" w:hAnsi="Times New Roman" w:cs="Times New Roman"/>
          <w:color w:val="000000"/>
          <w:sz w:val="20"/>
          <w:szCs w:val="20"/>
        </w:rPr>
        <w:t xml:space="preserve">: If </w:t>
      </w:r>
      <w:r w:rsidR="00327DF4">
        <w:rPr>
          <w:rFonts w:ascii="Times New Roman" w:hAnsi="Times New Roman" w:cs="Times New Roman"/>
          <w:color w:val="000000"/>
          <w:sz w:val="20"/>
          <w:szCs w:val="20"/>
        </w:rPr>
        <w:t xml:space="preserve">we </w:t>
      </w:r>
      <w:r w:rsidRPr="00931E49">
        <w:rPr>
          <w:rFonts w:ascii="Times New Roman" w:hAnsi="Times New Roman" w:cs="Times New Roman"/>
          <w:color w:val="000000"/>
          <w:sz w:val="20"/>
          <w:szCs w:val="20"/>
        </w:rPr>
        <w:t xml:space="preserve">have reason to suspect that an elderly or incapacitated adult is abused, </w:t>
      </w:r>
      <w:proofErr w:type="gramStart"/>
      <w:r w:rsidRPr="00931E49">
        <w:rPr>
          <w:rFonts w:ascii="Times New Roman" w:hAnsi="Times New Roman" w:cs="Times New Roman"/>
          <w:color w:val="000000"/>
          <w:sz w:val="20"/>
          <w:szCs w:val="20"/>
        </w:rPr>
        <w:t>neglected</w:t>
      </w:r>
      <w:proofErr w:type="gramEnd"/>
      <w:r w:rsidRPr="00931E49">
        <w:rPr>
          <w:rFonts w:ascii="Times New Roman" w:hAnsi="Times New Roman" w:cs="Times New Roman"/>
          <w:color w:val="000000"/>
          <w:sz w:val="20"/>
          <w:szCs w:val="20"/>
        </w:rPr>
        <w:t xml:space="preserve"> or exploited, </w:t>
      </w:r>
      <w:r w:rsidR="00327DF4">
        <w:rPr>
          <w:rFonts w:ascii="Times New Roman" w:hAnsi="Times New Roman" w:cs="Times New Roman"/>
          <w:color w:val="000000"/>
          <w:sz w:val="20"/>
          <w:szCs w:val="20"/>
        </w:rPr>
        <w:t>we are</w:t>
      </w:r>
      <w:r w:rsidRPr="00931E49">
        <w:rPr>
          <w:rFonts w:ascii="Times New Roman" w:hAnsi="Times New Roman" w:cs="Times New Roman"/>
          <w:color w:val="000000"/>
          <w:sz w:val="20"/>
          <w:szCs w:val="20"/>
        </w:rPr>
        <w:t xml:space="preserve"> required by Virginia law to immediately make a report and provide relevant information to the Virginia Department of Welfare or Social Services. </w:t>
      </w:r>
    </w:p>
    <w:p w14:paraId="4AB69107" w14:textId="5993F144" w:rsidR="00C51914" w:rsidRPr="00931E49" w:rsidRDefault="00C51914" w:rsidP="00CD3E73">
      <w:pPr>
        <w:pStyle w:val="ListParagraph"/>
        <w:numPr>
          <w:ilvl w:val="0"/>
          <w:numId w:val="3"/>
        </w:numPr>
        <w:autoSpaceDE w:val="0"/>
        <w:autoSpaceDN w:val="0"/>
        <w:adjustRightInd w:val="0"/>
        <w:spacing w:after="2"/>
        <w:ind w:left="-540" w:right="-720"/>
        <w:rPr>
          <w:rFonts w:ascii="Times New Roman" w:hAnsi="Times New Roman" w:cs="Times New Roman"/>
          <w:color w:val="000000"/>
          <w:sz w:val="20"/>
          <w:szCs w:val="20"/>
        </w:rPr>
      </w:pPr>
      <w:r w:rsidRPr="008C0418">
        <w:rPr>
          <w:rFonts w:ascii="Times New Roman" w:hAnsi="Times New Roman" w:cs="Times New Roman"/>
          <w:b/>
          <w:bCs/>
          <w:color w:val="000000"/>
          <w:sz w:val="20"/>
          <w:szCs w:val="20"/>
        </w:rPr>
        <w:t>Serious Threat to Health or</w:t>
      </w:r>
      <w:r w:rsidR="00931E49" w:rsidRPr="008C0418">
        <w:rPr>
          <w:rFonts w:ascii="Times New Roman" w:hAnsi="Times New Roman" w:cs="Times New Roman"/>
          <w:b/>
          <w:bCs/>
          <w:color w:val="000000"/>
          <w:sz w:val="20"/>
          <w:szCs w:val="20"/>
        </w:rPr>
        <w:t xml:space="preserve"> </w:t>
      </w:r>
      <w:r w:rsidRPr="002F4B20">
        <w:rPr>
          <w:rFonts w:ascii="Times New Roman" w:hAnsi="Times New Roman" w:cs="Times New Roman"/>
          <w:b/>
          <w:bCs/>
          <w:color w:val="000000"/>
          <w:sz w:val="20"/>
          <w:szCs w:val="20"/>
        </w:rPr>
        <w:t>Safety</w:t>
      </w:r>
      <w:r w:rsidR="002F4B20">
        <w:rPr>
          <w:rFonts w:ascii="Times New Roman" w:hAnsi="Times New Roman" w:cs="Times New Roman"/>
          <w:color w:val="000000"/>
          <w:sz w:val="20"/>
          <w:szCs w:val="20"/>
        </w:rPr>
        <w:t xml:space="preserve">: </w:t>
      </w:r>
      <w:r w:rsidRPr="002F4B20">
        <w:rPr>
          <w:rFonts w:ascii="Times New Roman" w:hAnsi="Times New Roman" w:cs="Times New Roman"/>
          <w:color w:val="000000"/>
          <w:sz w:val="20"/>
          <w:szCs w:val="20"/>
        </w:rPr>
        <w:t>Under</w:t>
      </w:r>
      <w:r w:rsidRPr="00931E49">
        <w:rPr>
          <w:rFonts w:ascii="Times New Roman" w:hAnsi="Times New Roman" w:cs="Times New Roman"/>
          <w:color w:val="000000"/>
          <w:sz w:val="20"/>
          <w:szCs w:val="20"/>
        </w:rPr>
        <w:t xml:space="preserve"> Virginia law, if you communicate a specific and immediate threat to cause serious bodily injury or death, to an identified person, and you have the intent and ability to carry out that threat immediately or imminently, </w:t>
      </w:r>
      <w:r w:rsidR="00115E7D">
        <w:rPr>
          <w:rFonts w:ascii="Times New Roman" w:hAnsi="Times New Roman" w:cs="Times New Roman"/>
          <w:color w:val="000000"/>
          <w:sz w:val="20"/>
          <w:szCs w:val="20"/>
        </w:rPr>
        <w:t>we are</w:t>
      </w:r>
      <w:r w:rsidRPr="00931E49">
        <w:rPr>
          <w:rFonts w:ascii="Times New Roman" w:hAnsi="Times New Roman" w:cs="Times New Roman"/>
          <w:color w:val="000000"/>
          <w:sz w:val="20"/>
          <w:szCs w:val="20"/>
        </w:rPr>
        <w:t xml:space="preserve"> legally required to take steps to protect third parties. These precautions may include </w:t>
      </w:r>
      <w:r w:rsidR="008C0418">
        <w:rPr>
          <w:rFonts w:ascii="Times New Roman" w:hAnsi="Times New Roman" w:cs="Times New Roman"/>
          <w:color w:val="000000"/>
          <w:sz w:val="20"/>
          <w:szCs w:val="20"/>
        </w:rPr>
        <w:t>1</w:t>
      </w:r>
      <w:r w:rsidRPr="00931E49">
        <w:rPr>
          <w:rFonts w:ascii="Times New Roman" w:hAnsi="Times New Roman" w:cs="Times New Roman"/>
          <w:color w:val="000000"/>
          <w:sz w:val="20"/>
          <w:szCs w:val="20"/>
        </w:rPr>
        <w:t xml:space="preserve">) warning the potential victim(s), or the parent or guardian of the potential victim(s), if under 18, 2) notifying a law </w:t>
      </w:r>
      <w:r w:rsidR="002A569F">
        <w:rPr>
          <w:rFonts w:ascii="Times New Roman" w:hAnsi="Times New Roman" w:cs="Times New Roman"/>
          <w:color w:val="000000"/>
          <w:sz w:val="20"/>
          <w:szCs w:val="20"/>
        </w:rPr>
        <w:t>enforcement officer, or 3) seeking your hospitalization.</w:t>
      </w:r>
      <w:r w:rsidR="00115E7D">
        <w:rPr>
          <w:rFonts w:ascii="Times New Roman" w:hAnsi="Times New Roman" w:cs="Times New Roman"/>
          <w:color w:val="000000"/>
          <w:sz w:val="20"/>
          <w:szCs w:val="20"/>
        </w:rPr>
        <w:t xml:space="preserve"> </w:t>
      </w:r>
      <w:r w:rsidR="00F31267" w:rsidRPr="00F31267">
        <w:rPr>
          <w:rFonts w:ascii="Times New Roman" w:hAnsi="Times New Roman" w:cs="Times New Roman"/>
          <w:color w:val="000000" w:themeColor="text1"/>
          <w:sz w:val="20"/>
          <w:szCs w:val="20"/>
        </w:rPr>
        <w:t>We</w:t>
      </w:r>
      <w:r w:rsidR="002A569F" w:rsidRPr="00F31267">
        <w:rPr>
          <w:rFonts w:ascii="Times New Roman" w:hAnsi="Times New Roman" w:cs="Times New Roman"/>
          <w:color w:val="000000" w:themeColor="text1"/>
          <w:sz w:val="20"/>
          <w:szCs w:val="20"/>
        </w:rPr>
        <w:t xml:space="preserve"> may also use and disclose medical information about you </w:t>
      </w:r>
      <w:r w:rsidRPr="00115E7D">
        <w:rPr>
          <w:rFonts w:ascii="Times New Roman" w:hAnsi="Times New Roman" w:cs="Times New Roman"/>
          <w:color w:val="000000" w:themeColor="text1"/>
          <w:sz w:val="20"/>
          <w:szCs w:val="20"/>
        </w:rPr>
        <w:t xml:space="preserve">when necessary to prevent an immediate, </w:t>
      </w:r>
      <w:r w:rsidRPr="00931E49">
        <w:rPr>
          <w:rFonts w:ascii="Times New Roman" w:hAnsi="Times New Roman" w:cs="Times New Roman"/>
          <w:color w:val="000000"/>
          <w:sz w:val="20"/>
          <w:szCs w:val="20"/>
        </w:rPr>
        <w:t>serious threat to your own health and safety. If you become a party in a civil commitment hearing,</w:t>
      </w:r>
      <w:r w:rsidR="00625B08">
        <w:rPr>
          <w:rFonts w:ascii="Times New Roman" w:hAnsi="Times New Roman" w:cs="Times New Roman"/>
          <w:color w:val="000000"/>
          <w:sz w:val="20"/>
          <w:szCs w:val="20"/>
        </w:rPr>
        <w:t xml:space="preserve"> we </w:t>
      </w:r>
      <w:r w:rsidRPr="00931E49">
        <w:rPr>
          <w:rFonts w:ascii="Times New Roman" w:hAnsi="Times New Roman" w:cs="Times New Roman"/>
          <w:color w:val="000000"/>
          <w:sz w:val="20"/>
          <w:szCs w:val="20"/>
        </w:rPr>
        <w:t xml:space="preserve">can be required to provide your records to the magistrate, your attorney or guardian </w:t>
      </w:r>
      <w:r w:rsidRPr="002A569F">
        <w:rPr>
          <w:rFonts w:ascii="Times New Roman" w:hAnsi="Times New Roman" w:cs="Times New Roman"/>
          <w:i/>
          <w:iCs/>
          <w:color w:val="000000"/>
          <w:sz w:val="20"/>
          <w:szCs w:val="20"/>
        </w:rPr>
        <w:t>ad litem</w:t>
      </w:r>
      <w:r w:rsidRPr="00931E49">
        <w:rPr>
          <w:rFonts w:ascii="Times New Roman" w:hAnsi="Times New Roman" w:cs="Times New Roman"/>
          <w:color w:val="000000"/>
          <w:sz w:val="20"/>
          <w:szCs w:val="20"/>
        </w:rPr>
        <w:t>, a CB</w:t>
      </w:r>
      <w:r w:rsidR="00625B08">
        <w:rPr>
          <w:rFonts w:ascii="Times New Roman" w:hAnsi="Times New Roman" w:cs="Times New Roman"/>
          <w:color w:val="000000"/>
          <w:sz w:val="20"/>
          <w:szCs w:val="20"/>
        </w:rPr>
        <w:t>H</w:t>
      </w:r>
      <w:r w:rsidRPr="00931E49">
        <w:rPr>
          <w:rFonts w:ascii="Times New Roman" w:hAnsi="Times New Roman" w:cs="Times New Roman"/>
          <w:color w:val="000000"/>
          <w:sz w:val="20"/>
          <w:szCs w:val="20"/>
        </w:rPr>
        <w:t xml:space="preserve"> evaluator, or a law enforcement officer, whether you are a minor or an adult.</w:t>
      </w:r>
    </w:p>
    <w:p w14:paraId="419BD614" w14:textId="19718AC6" w:rsidR="00212D14" w:rsidRPr="00931E49" w:rsidRDefault="00C51914" w:rsidP="00CD3E73">
      <w:pPr>
        <w:pStyle w:val="ListParagraph"/>
        <w:numPr>
          <w:ilvl w:val="0"/>
          <w:numId w:val="3"/>
        </w:numPr>
        <w:autoSpaceDE w:val="0"/>
        <w:autoSpaceDN w:val="0"/>
        <w:adjustRightInd w:val="0"/>
        <w:spacing w:after="175"/>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Health Oversight</w:t>
      </w:r>
      <w:r w:rsidRPr="00931E49">
        <w:rPr>
          <w:rFonts w:ascii="Times New Roman" w:hAnsi="Times New Roman" w:cs="Times New Roman"/>
          <w:color w:val="000000"/>
          <w:sz w:val="20"/>
          <w:szCs w:val="20"/>
        </w:rPr>
        <w:t>: Virginia law requires that licensed psychologists [social workers</w:t>
      </w:r>
      <w:r w:rsidR="002F4B20">
        <w:rPr>
          <w:rFonts w:ascii="Times New Roman" w:hAnsi="Times New Roman" w:cs="Times New Roman"/>
          <w:color w:val="000000"/>
          <w:sz w:val="20"/>
          <w:szCs w:val="20"/>
        </w:rPr>
        <w:t>/</w:t>
      </w:r>
      <w:r w:rsidRPr="00931E49">
        <w:rPr>
          <w:rFonts w:ascii="Times New Roman" w:hAnsi="Times New Roman" w:cs="Times New Roman"/>
          <w:color w:val="000000"/>
          <w:sz w:val="20"/>
          <w:szCs w:val="20"/>
        </w:rPr>
        <w:t xml:space="preserve">counselors] report misconduct by a health care provider of their own profession. By policy, </w:t>
      </w:r>
      <w:r w:rsidR="00625B08">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also reserve the right to report misconduct by health care providers of other professions. By law, if you describe unprofessional conduct by another mental health provider of any profession, </w:t>
      </w:r>
      <w:r w:rsidR="00625B08">
        <w:rPr>
          <w:rFonts w:ascii="Times New Roman" w:hAnsi="Times New Roman" w:cs="Times New Roman"/>
          <w:color w:val="000000"/>
          <w:sz w:val="20"/>
          <w:szCs w:val="20"/>
        </w:rPr>
        <w:t>we are</w:t>
      </w:r>
      <w:r w:rsidRPr="00931E49">
        <w:rPr>
          <w:rFonts w:ascii="Times New Roman" w:hAnsi="Times New Roman" w:cs="Times New Roman"/>
          <w:color w:val="000000"/>
          <w:sz w:val="20"/>
          <w:szCs w:val="20"/>
        </w:rPr>
        <w:t xml:space="preserve"> required to explain to you how to make such a report. If you are yourself a health care provider, </w:t>
      </w:r>
      <w:r w:rsidR="00625B08">
        <w:rPr>
          <w:rFonts w:ascii="Times New Roman" w:hAnsi="Times New Roman" w:cs="Times New Roman"/>
          <w:color w:val="000000"/>
          <w:sz w:val="20"/>
          <w:szCs w:val="20"/>
        </w:rPr>
        <w:t>we are</w:t>
      </w:r>
      <w:r w:rsidRPr="00931E49">
        <w:rPr>
          <w:rFonts w:ascii="Times New Roman" w:hAnsi="Times New Roman" w:cs="Times New Roman"/>
          <w:color w:val="000000"/>
          <w:sz w:val="20"/>
          <w:szCs w:val="20"/>
        </w:rPr>
        <w:t xml:space="preserve"> required by law to report to your licensing board that you are in treatment </w:t>
      </w:r>
      <w:r w:rsidR="00625B08">
        <w:rPr>
          <w:rFonts w:ascii="Times New Roman" w:hAnsi="Times New Roman" w:cs="Times New Roman"/>
          <w:color w:val="000000"/>
          <w:sz w:val="20"/>
          <w:szCs w:val="20"/>
        </w:rPr>
        <w:t>and</w:t>
      </w:r>
      <w:r w:rsidRPr="00931E49">
        <w:rPr>
          <w:rFonts w:ascii="Times New Roman" w:hAnsi="Times New Roman" w:cs="Times New Roman"/>
          <w:color w:val="000000"/>
          <w:sz w:val="20"/>
          <w:szCs w:val="20"/>
        </w:rPr>
        <w:t xml:space="preserve"> if your condition places the public at risk. Virginia Licensing Boards have the power, when necessary, to subpoena relevant records in investigating a complaint of provider incompetence or misconduct.</w:t>
      </w:r>
    </w:p>
    <w:p w14:paraId="566EF23B" w14:textId="33E58022" w:rsidR="00C51914" w:rsidRPr="00931E49" w:rsidRDefault="00C51914" w:rsidP="00CD3E73">
      <w:pPr>
        <w:pStyle w:val="ListParagraph"/>
        <w:numPr>
          <w:ilvl w:val="0"/>
          <w:numId w:val="3"/>
        </w:numPr>
        <w:autoSpaceDE w:val="0"/>
        <w:autoSpaceDN w:val="0"/>
        <w:adjustRightInd w:val="0"/>
        <w:spacing w:after="175"/>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Court Proceedings</w:t>
      </w:r>
      <w:r w:rsidRPr="00931E49">
        <w:rPr>
          <w:rFonts w:ascii="Times New Roman" w:hAnsi="Times New Roman" w:cs="Times New Roman"/>
          <w:color w:val="000000"/>
          <w:sz w:val="20"/>
          <w:szCs w:val="20"/>
        </w:rPr>
        <w:t xml:space="preserve">: If you are involved in a court preceding and a request is made for information about your diagnosis and treatment and the records thereof, such information is privileged under state law, and </w:t>
      </w:r>
      <w:r w:rsidR="00282A1A">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will not release information unless you provide written </w:t>
      </w:r>
      <w:r w:rsidR="00282A1A" w:rsidRPr="00931E49">
        <w:rPr>
          <w:rFonts w:ascii="Times New Roman" w:hAnsi="Times New Roman" w:cs="Times New Roman"/>
          <w:color w:val="000000"/>
          <w:sz w:val="20"/>
          <w:szCs w:val="20"/>
        </w:rPr>
        <w:t>authorization,</w:t>
      </w:r>
      <w:r w:rsidRPr="00931E49">
        <w:rPr>
          <w:rFonts w:ascii="Times New Roman" w:hAnsi="Times New Roman" w:cs="Times New Roman"/>
          <w:color w:val="000000"/>
          <w:sz w:val="20"/>
          <w:szCs w:val="20"/>
        </w:rPr>
        <w:t xml:space="preserve"> or a judge issues a court order.</w:t>
      </w:r>
      <w:r w:rsidR="00282A1A">
        <w:rPr>
          <w:rFonts w:ascii="Times New Roman" w:hAnsi="Times New Roman" w:cs="Times New Roman"/>
          <w:color w:val="000000"/>
          <w:sz w:val="20"/>
          <w:szCs w:val="20"/>
        </w:rPr>
        <w:t xml:space="preserve"> </w:t>
      </w:r>
      <w:r w:rsidRPr="00931E49">
        <w:rPr>
          <w:rFonts w:ascii="Times New Roman" w:hAnsi="Times New Roman" w:cs="Times New Roman"/>
          <w:color w:val="000000"/>
          <w:sz w:val="20"/>
          <w:szCs w:val="20"/>
        </w:rPr>
        <w:t xml:space="preserve">If </w:t>
      </w:r>
      <w:r w:rsidR="00282A1A">
        <w:rPr>
          <w:rFonts w:ascii="Times New Roman" w:hAnsi="Times New Roman" w:cs="Times New Roman"/>
          <w:color w:val="000000"/>
          <w:sz w:val="20"/>
          <w:szCs w:val="20"/>
        </w:rPr>
        <w:t xml:space="preserve">we are </w:t>
      </w:r>
      <w:r w:rsidRPr="00931E49">
        <w:rPr>
          <w:rFonts w:ascii="Times New Roman" w:hAnsi="Times New Roman" w:cs="Times New Roman"/>
          <w:color w:val="000000"/>
          <w:sz w:val="20"/>
          <w:szCs w:val="20"/>
        </w:rPr>
        <w:t>subpoena</w:t>
      </w:r>
      <w:r w:rsidR="00282A1A">
        <w:rPr>
          <w:rFonts w:ascii="Times New Roman" w:hAnsi="Times New Roman" w:cs="Times New Roman"/>
          <w:color w:val="000000"/>
          <w:sz w:val="20"/>
          <w:szCs w:val="20"/>
        </w:rPr>
        <w:t xml:space="preserve">ed </w:t>
      </w:r>
      <w:r w:rsidRPr="00931E49">
        <w:rPr>
          <w:rFonts w:ascii="Times New Roman" w:hAnsi="Times New Roman" w:cs="Times New Roman"/>
          <w:color w:val="000000"/>
          <w:sz w:val="20"/>
          <w:szCs w:val="20"/>
        </w:rPr>
        <w:t xml:space="preserve">for records or testimony, </w:t>
      </w:r>
      <w:r w:rsidR="00282A1A">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will notify you so you can file a motion to quash (block) the subpoena. However, while awaiting the judge's decision, </w:t>
      </w:r>
      <w:r w:rsidR="00282A1A">
        <w:rPr>
          <w:rFonts w:ascii="Times New Roman" w:hAnsi="Times New Roman" w:cs="Times New Roman"/>
          <w:color w:val="000000"/>
          <w:sz w:val="20"/>
          <w:szCs w:val="20"/>
        </w:rPr>
        <w:t>we are</w:t>
      </w:r>
      <w:r w:rsidRPr="00931E49">
        <w:rPr>
          <w:rFonts w:ascii="Times New Roman" w:hAnsi="Times New Roman" w:cs="Times New Roman"/>
          <w:color w:val="000000"/>
          <w:sz w:val="20"/>
          <w:szCs w:val="20"/>
        </w:rPr>
        <w:t xml:space="preserve"> required to place said records in a sealed envelope and provide them to the Clerk of Court. In Virginia civil court cases, therapy information is not protected by patient-therapist privilege in child abuse cases, in cases in which your mental health is an issue, or in any case in which the judge deems the information to be "necessary for the proper administration of justice." In criminal cases, Virginia has no statute granting therapist-patient privilege, although records can sometimes be protected on another basis. Protections of privilege may not apply if </w:t>
      </w:r>
      <w:r w:rsidR="00282A1A">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do an evaluation for a third party or where the evaluation is court-ordered. You will be informed in advance if this is the case.</w:t>
      </w:r>
    </w:p>
    <w:p w14:paraId="794F9760" w14:textId="2008CEB8" w:rsidR="00C51914" w:rsidRPr="00931E49" w:rsidRDefault="00C51914" w:rsidP="00CD3E73">
      <w:pPr>
        <w:pStyle w:val="ListParagraph"/>
        <w:numPr>
          <w:ilvl w:val="0"/>
          <w:numId w:val="3"/>
        </w:numPr>
        <w:autoSpaceDE w:val="0"/>
        <w:autoSpaceDN w:val="0"/>
        <w:adjustRightInd w:val="0"/>
        <w:spacing w:after="44"/>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Workers Compensation</w:t>
      </w:r>
      <w:r w:rsidRPr="00931E49">
        <w:rPr>
          <w:rFonts w:ascii="Times New Roman" w:hAnsi="Times New Roman" w:cs="Times New Roman"/>
          <w:color w:val="000000"/>
          <w:sz w:val="20"/>
          <w:szCs w:val="20"/>
        </w:rPr>
        <w:t xml:space="preserve">: If you file a worker's compensation claim, </w:t>
      </w:r>
      <w:r w:rsidR="00282A1A">
        <w:rPr>
          <w:rFonts w:ascii="Times New Roman" w:hAnsi="Times New Roman" w:cs="Times New Roman"/>
          <w:color w:val="000000"/>
          <w:sz w:val="20"/>
          <w:szCs w:val="20"/>
        </w:rPr>
        <w:t>we are</w:t>
      </w:r>
      <w:r w:rsidRPr="00931E49">
        <w:rPr>
          <w:rFonts w:ascii="Times New Roman" w:hAnsi="Times New Roman" w:cs="Times New Roman"/>
          <w:color w:val="000000"/>
          <w:sz w:val="20"/>
          <w:szCs w:val="20"/>
        </w:rPr>
        <w:t xml:space="preserve"> required by law, upon request, to submit your relevant mental health information to you, your employer, the insurer, or a certified rehabilitation provider.</w:t>
      </w:r>
    </w:p>
    <w:p w14:paraId="2BE4A2AC" w14:textId="58B348DF" w:rsidR="00C51914" w:rsidRPr="00931E49" w:rsidRDefault="00C51914" w:rsidP="00CD3E73">
      <w:pPr>
        <w:pStyle w:val="ListParagraph"/>
        <w:numPr>
          <w:ilvl w:val="0"/>
          <w:numId w:val="3"/>
        </w:numPr>
        <w:autoSpaceDE w:val="0"/>
        <w:autoSpaceDN w:val="0"/>
        <w:adjustRightInd w:val="0"/>
        <w:spacing w:after="44"/>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lastRenderedPageBreak/>
        <w:t>Health Insures/ Collection Agents</w:t>
      </w:r>
      <w:r w:rsidRPr="00931E49">
        <w:rPr>
          <w:rFonts w:ascii="Times New Roman" w:hAnsi="Times New Roman" w:cs="Times New Roman"/>
          <w:color w:val="000000"/>
          <w:sz w:val="20"/>
          <w:szCs w:val="20"/>
        </w:rPr>
        <w:t>: disclosures required by health insurers or to collect overdue fees as discussed elsewhere in the agreement.</w:t>
      </w:r>
    </w:p>
    <w:p w14:paraId="68734C40" w14:textId="0CE94E51" w:rsidR="00D977E5" w:rsidRPr="00772237" w:rsidRDefault="00C51914" w:rsidP="00CD3E73">
      <w:pPr>
        <w:pStyle w:val="ListParagraph"/>
        <w:numPr>
          <w:ilvl w:val="0"/>
          <w:numId w:val="3"/>
        </w:numPr>
        <w:autoSpaceDE w:val="0"/>
        <w:autoSpaceDN w:val="0"/>
        <w:adjustRightInd w:val="0"/>
        <w:spacing w:after="2"/>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Records of Minors</w:t>
      </w:r>
      <w:r w:rsidRPr="00931E49">
        <w:rPr>
          <w:rFonts w:ascii="Times New Roman" w:hAnsi="Times New Roman" w:cs="Times New Roman"/>
          <w:color w:val="000000"/>
          <w:sz w:val="20"/>
          <w:szCs w:val="20"/>
        </w:rPr>
        <w:t>: Virginia has a number of laws that limit the confidentiality of the records of minors. For example, parents, regardless of custody, may not be denied access to their child's records; and C</w:t>
      </w:r>
      <w:r w:rsidR="00155B3B">
        <w:rPr>
          <w:rFonts w:ascii="Times New Roman" w:hAnsi="Times New Roman" w:cs="Times New Roman"/>
          <w:color w:val="000000"/>
          <w:sz w:val="20"/>
          <w:szCs w:val="20"/>
        </w:rPr>
        <w:t>BH</w:t>
      </w:r>
      <w:r w:rsidRPr="00931E49">
        <w:rPr>
          <w:rFonts w:ascii="Times New Roman" w:hAnsi="Times New Roman" w:cs="Times New Roman"/>
          <w:color w:val="000000"/>
          <w:sz w:val="20"/>
          <w:szCs w:val="20"/>
        </w:rPr>
        <w:t xml:space="preserve"> evaluators in civil commitment cases have legal access to therapy records without notification or consent of parents or child. Other circumstances may also apply, and we will discuss these in detail if</w:t>
      </w:r>
      <w:r w:rsidR="00155B3B">
        <w:rPr>
          <w:rFonts w:ascii="Times New Roman" w:hAnsi="Times New Roman" w:cs="Times New Roman"/>
          <w:color w:val="000000"/>
          <w:sz w:val="20"/>
          <w:szCs w:val="20"/>
        </w:rPr>
        <w:t xml:space="preserve"> we </w:t>
      </w:r>
      <w:r w:rsidRPr="00931E49">
        <w:rPr>
          <w:rFonts w:ascii="Times New Roman" w:hAnsi="Times New Roman" w:cs="Times New Roman"/>
          <w:color w:val="000000"/>
          <w:sz w:val="20"/>
          <w:szCs w:val="20"/>
        </w:rPr>
        <w:t xml:space="preserve">provide services to minors. </w:t>
      </w:r>
      <w:r w:rsidR="00155B3B">
        <w:rPr>
          <w:rFonts w:ascii="Times New Roman" w:hAnsi="Times New Roman" w:cs="Times New Roman"/>
          <w:color w:val="000000"/>
          <w:sz w:val="20"/>
          <w:szCs w:val="20"/>
        </w:rPr>
        <w:t xml:space="preserve">[For adolescents in psychotherapy, also see Sample Adolescent Consent Form, to be signed by minor and parent]. </w:t>
      </w:r>
      <w:r w:rsidRPr="00931E49">
        <w:rPr>
          <w:rFonts w:ascii="Times New Roman" w:hAnsi="Times New Roman" w:cs="Times New Roman"/>
          <w:color w:val="000000"/>
          <w:sz w:val="20"/>
          <w:szCs w:val="20"/>
        </w:rPr>
        <w:t>Other uses and disclosures of information not covered by this notice or by the laws that</w:t>
      </w:r>
      <w:r w:rsidR="00212D14" w:rsidRPr="00931E49">
        <w:rPr>
          <w:rFonts w:ascii="Times New Roman" w:hAnsi="Times New Roman" w:cs="Times New Roman"/>
          <w:color w:val="000000"/>
          <w:sz w:val="20"/>
          <w:szCs w:val="20"/>
        </w:rPr>
        <w:t xml:space="preserve"> </w:t>
      </w:r>
      <w:r w:rsidRPr="00931E49">
        <w:rPr>
          <w:rFonts w:ascii="Times New Roman" w:hAnsi="Times New Roman" w:cs="Times New Roman"/>
          <w:color w:val="000000"/>
          <w:sz w:val="20"/>
          <w:szCs w:val="20"/>
        </w:rPr>
        <w:t xml:space="preserve">apply to </w:t>
      </w:r>
      <w:r w:rsidR="00155B3B">
        <w:rPr>
          <w:rFonts w:ascii="Times New Roman" w:hAnsi="Times New Roman" w:cs="Times New Roman"/>
          <w:color w:val="000000"/>
          <w:sz w:val="20"/>
          <w:szCs w:val="20"/>
        </w:rPr>
        <w:t>Transcend Counseling</w:t>
      </w:r>
      <w:r w:rsidRPr="00931E49">
        <w:rPr>
          <w:rFonts w:ascii="Times New Roman" w:hAnsi="Times New Roman" w:cs="Times New Roman"/>
          <w:color w:val="000000"/>
          <w:sz w:val="20"/>
          <w:szCs w:val="20"/>
        </w:rPr>
        <w:t xml:space="preserve"> will be made only with your written permission.</w:t>
      </w:r>
    </w:p>
    <w:p w14:paraId="2A413135" w14:textId="77777777" w:rsidR="00D977E5" w:rsidRPr="00931E49" w:rsidRDefault="00D977E5" w:rsidP="00CD3E73">
      <w:pPr>
        <w:autoSpaceDE w:val="0"/>
        <w:autoSpaceDN w:val="0"/>
        <w:adjustRightInd w:val="0"/>
        <w:ind w:left="-540" w:right="-720"/>
        <w:jc w:val="center"/>
        <w:rPr>
          <w:rFonts w:ascii="Times New Roman" w:hAnsi="Times New Roman" w:cs="Times New Roman"/>
          <w:color w:val="000000"/>
          <w:sz w:val="22"/>
          <w:szCs w:val="22"/>
        </w:rPr>
      </w:pPr>
      <w:r w:rsidRPr="00931E49">
        <w:rPr>
          <w:rFonts w:ascii="Times New Roman" w:hAnsi="Times New Roman" w:cs="Times New Roman"/>
          <w:color w:val="000000"/>
          <w:sz w:val="22"/>
          <w:szCs w:val="22"/>
        </w:rPr>
        <w:t>PATIENT RIGHTS AND PROVIDER DUTIES</w:t>
      </w:r>
    </w:p>
    <w:p w14:paraId="32A791A4" w14:textId="3FE34560" w:rsidR="006F290A" w:rsidRDefault="00226F0A" w:rsidP="00CD3E73">
      <w:pPr>
        <w:numPr>
          <w:ilvl w:val="0"/>
          <w:numId w:val="4"/>
        </w:numPr>
        <w:autoSpaceDE w:val="0"/>
        <w:autoSpaceDN w:val="0"/>
        <w:adjustRightInd w:val="0"/>
        <w:spacing w:after="4"/>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Right to Request Restrictions</w:t>
      </w:r>
      <w:r w:rsidR="00A52750">
        <w:rPr>
          <w:rFonts w:ascii="Times New Roman" w:hAnsi="Times New Roman" w:cs="Times New Roman"/>
          <w:color w:val="000000"/>
          <w:sz w:val="20"/>
          <w:szCs w:val="20"/>
        </w:rPr>
        <w:t xml:space="preserve">: </w:t>
      </w:r>
      <w:r w:rsidRPr="00931E49">
        <w:rPr>
          <w:rFonts w:ascii="Times New Roman" w:hAnsi="Times New Roman" w:cs="Times New Roman"/>
          <w:color w:val="000000"/>
          <w:sz w:val="20"/>
          <w:szCs w:val="20"/>
        </w:rPr>
        <w:t xml:space="preserve">You have the right to request restrictions on certain uses and disclosures of protected health information about you. You also have the right to request a limit on the medical information </w:t>
      </w:r>
      <w:r w:rsidR="00155B3B">
        <w:rPr>
          <w:rFonts w:ascii="Times New Roman" w:hAnsi="Times New Roman" w:cs="Times New Roman"/>
          <w:color w:val="000000"/>
          <w:sz w:val="20"/>
          <w:szCs w:val="20"/>
        </w:rPr>
        <w:t xml:space="preserve">we </w:t>
      </w:r>
      <w:r w:rsidRPr="00931E49">
        <w:rPr>
          <w:rFonts w:ascii="Times New Roman" w:hAnsi="Times New Roman" w:cs="Times New Roman"/>
          <w:color w:val="000000"/>
          <w:sz w:val="20"/>
          <w:szCs w:val="20"/>
        </w:rPr>
        <w:t xml:space="preserve">disclose about you to someone who is involved in your care or the payment for your care. If you ask </w:t>
      </w:r>
      <w:r w:rsidR="00155B3B">
        <w:rPr>
          <w:rFonts w:ascii="Times New Roman" w:hAnsi="Times New Roman" w:cs="Times New Roman"/>
          <w:color w:val="000000"/>
          <w:sz w:val="20"/>
          <w:szCs w:val="20"/>
        </w:rPr>
        <w:t>us</w:t>
      </w:r>
      <w:r w:rsidRPr="00931E49">
        <w:rPr>
          <w:rFonts w:ascii="Times New Roman" w:hAnsi="Times New Roman" w:cs="Times New Roman"/>
          <w:color w:val="000000"/>
          <w:sz w:val="20"/>
          <w:szCs w:val="20"/>
        </w:rPr>
        <w:t xml:space="preserve"> to disclose information to another party, you may request that </w:t>
      </w:r>
      <w:r w:rsidR="00155B3B">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limit the information </w:t>
      </w:r>
      <w:r w:rsidR="006F290A">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disclose. However, </w:t>
      </w:r>
      <w:r w:rsidR="006F290A">
        <w:rPr>
          <w:rFonts w:ascii="Times New Roman" w:hAnsi="Times New Roman" w:cs="Times New Roman"/>
          <w:color w:val="000000"/>
          <w:sz w:val="20"/>
          <w:szCs w:val="20"/>
        </w:rPr>
        <w:t>we are</w:t>
      </w:r>
      <w:r w:rsidRPr="00931E49">
        <w:rPr>
          <w:rFonts w:ascii="Times New Roman" w:hAnsi="Times New Roman" w:cs="Times New Roman"/>
          <w:color w:val="000000"/>
          <w:sz w:val="20"/>
          <w:szCs w:val="20"/>
        </w:rPr>
        <w:t xml:space="preserve"> not required to agree to a restriction</w:t>
      </w:r>
      <w:r w:rsidR="006F290A">
        <w:rPr>
          <w:rFonts w:ascii="Times New Roman" w:hAnsi="Times New Roman" w:cs="Times New Roman"/>
          <w:color w:val="000000"/>
          <w:sz w:val="20"/>
          <w:szCs w:val="20"/>
        </w:rPr>
        <w:t xml:space="preserve"> of</w:t>
      </w:r>
      <w:r w:rsidRPr="00931E49">
        <w:rPr>
          <w:rFonts w:ascii="Times New Roman" w:hAnsi="Times New Roman" w:cs="Times New Roman"/>
          <w:color w:val="000000"/>
          <w:sz w:val="20"/>
          <w:szCs w:val="20"/>
        </w:rPr>
        <w:t xml:space="preserve"> you</w:t>
      </w:r>
      <w:r w:rsidR="006F290A">
        <w:rPr>
          <w:rFonts w:ascii="Times New Roman" w:hAnsi="Times New Roman" w:cs="Times New Roman"/>
          <w:color w:val="000000"/>
          <w:sz w:val="20"/>
          <w:szCs w:val="20"/>
        </w:rPr>
        <w:t>r</w:t>
      </w:r>
      <w:r w:rsidRPr="00931E49">
        <w:rPr>
          <w:rFonts w:ascii="Times New Roman" w:hAnsi="Times New Roman" w:cs="Times New Roman"/>
          <w:color w:val="000000"/>
          <w:sz w:val="20"/>
          <w:szCs w:val="20"/>
        </w:rPr>
        <w:t xml:space="preserve"> request. To request restrictions, you must make your request in writing, and tell </w:t>
      </w:r>
      <w:r w:rsidR="006F290A">
        <w:rPr>
          <w:rFonts w:ascii="Times New Roman" w:hAnsi="Times New Roman" w:cs="Times New Roman"/>
          <w:color w:val="000000"/>
          <w:sz w:val="20"/>
          <w:szCs w:val="20"/>
        </w:rPr>
        <w:t>your counselor</w:t>
      </w:r>
      <w:r w:rsidRPr="00931E49">
        <w:rPr>
          <w:rFonts w:ascii="Times New Roman" w:hAnsi="Times New Roman" w:cs="Times New Roman"/>
          <w:color w:val="000000"/>
          <w:sz w:val="20"/>
          <w:szCs w:val="20"/>
        </w:rPr>
        <w:t xml:space="preserve">: 1) what information you want to limit; 2) whether you want to limit </w:t>
      </w:r>
      <w:r w:rsidR="006F290A">
        <w:rPr>
          <w:rFonts w:ascii="Times New Roman" w:hAnsi="Times New Roman" w:cs="Times New Roman"/>
          <w:color w:val="000000" w:themeColor="text1"/>
          <w:sz w:val="20"/>
          <w:szCs w:val="20"/>
        </w:rPr>
        <w:t>the</w:t>
      </w:r>
      <w:r w:rsidRPr="00931E49">
        <w:rPr>
          <w:rFonts w:ascii="Times New Roman" w:hAnsi="Times New Roman" w:cs="Times New Roman"/>
          <w:color w:val="000000"/>
          <w:sz w:val="20"/>
          <w:szCs w:val="20"/>
        </w:rPr>
        <w:t xml:space="preserve"> use, </w:t>
      </w:r>
      <w:r w:rsidR="00451715" w:rsidRPr="00931E49">
        <w:rPr>
          <w:rFonts w:ascii="Times New Roman" w:hAnsi="Times New Roman" w:cs="Times New Roman"/>
          <w:color w:val="000000"/>
          <w:sz w:val="20"/>
          <w:szCs w:val="20"/>
        </w:rPr>
        <w:t>disclosure,</w:t>
      </w:r>
      <w:r w:rsidRPr="00931E49">
        <w:rPr>
          <w:rFonts w:ascii="Times New Roman" w:hAnsi="Times New Roman" w:cs="Times New Roman"/>
          <w:color w:val="000000"/>
          <w:sz w:val="20"/>
          <w:szCs w:val="20"/>
        </w:rPr>
        <w:t xml:space="preserve"> or both; and 3) to whom you want the limits to apply.</w:t>
      </w:r>
    </w:p>
    <w:p w14:paraId="2CDDE398" w14:textId="240911F2" w:rsidR="00226F0A" w:rsidRPr="00931E49" w:rsidRDefault="006F290A" w:rsidP="00CD3E73">
      <w:pPr>
        <w:numPr>
          <w:ilvl w:val="0"/>
          <w:numId w:val="4"/>
        </w:numPr>
        <w:autoSpaceDE w:val="0"/>
        <w:autoSpaceDN w:val="0"/>
        <w:adjustRightInd w:val="0"/>
        <w:spacing w:after="4"/>
        <w:ind w:left="-540" w:right="-720"/>
        <w:rPr>
          <w:rFonts w:ascii="Times New Roman" w:hAnsi="Times New Roman" w:cs="Times New Roman"/>
          <w:color w:val="000000"/>
          <w:sz w:val="20"/>
          <w:szCs w:val="20"/>
        </w:rPr>
      </w:pPr>
      <w:r w:rsidRPr="006F290A">
        <w:rPr>
          <w:rFonts w:ascii="Times New Roman" w:hAnsi="Times New Roman" w:cs="Times New Roman"/>
          <w:b/>
          <w:bCs/>
          <w:color w:val="000000"/>
          <w:sz w:val="20"/>
          <w:szCs w:val="20"/>
        </w:rPr>
        <w:t>Right</w:t>
      </w:r>
      <w:r w:rsidR="00226F0A" w:rsidRPr="006F290A">
        <w:rPr>
          <w:rFonts w:ascii="Times New Roman" w:hAnsi="Times New Roman" w:cs="Times New Roman"/>
          <w:b/>
          <w:bCs/>
          <w:color w:val="000000"/>
          <w:sz w:val="20"/>
          <w:szCs w:val="20"/>
        </w:rPr>
        <w:t xml:space="preserve"> to Receive Confidential Communications by Alternative Means and at Alternative Locations</w:t>
      </w:r>
      <w:r w:rsidR="00A52750">
        <w:rPr>
          <w:rFonts w:ascii="Times New Roman" w:hAnsi="Times New Roman" w:cs="Times New Roman"/>
          <w:color w:val="000000"/>
          <w:sz w:val="20"/>
          <w:szCs w:val="20"/>
        </w:rPr>
        <w:t xml:space="preserve">: </w:t>
      </w:r>
      <w:r w:rsidR="00226F0A" w:rsidRPr="00931E49">
        <w:rPr>
          <w:rFonts w:ascii="Times New Roman" w:hAnsi="Times New Roman" w:cs="Times New Roman"/>
          <w:color w:val="000000"/>
          <w:sz w:val="20"/>
          <w:szCs w:val="20"/>
        </w:rPr>
        <w:t>You have the right to request and receive confidential communications of PHI by alternative means and at alternative locations. (For example, you may not want a family member to know that you are</w:t>
      </w:r>
      <w:r w:rsidR="00772237">
        <w:rPr>
          <w:rFonts w:ascii="Times New Roman" w:hAnsi="Times New Roman" w:cs="Times New Roman"/>
          <w:color w:val="000000"/>
          <w:sz w:val="20"/>
          <w:szCs w:val="20"/>
        </w:rPr>
        <w:t xml:space="preserve"> being</w:t>
      </w:r>
      <w:r w:rsidR="00226F0A" w:rsidRPr="00931E49">
        <w:rPr>
          <w:rFonts w:ascii="Times New Roman" w:hAnsi="Times New Roman" w:cs="Times New Roman"/>
          <w:color w:val="000000"/>
          <w:sz w:val="20"/>
          <w:szCs w:val="20"/>
        </w:rPr>
        <w:t xml:space="preserve"> see</w:t>
      </w:r>
      <w:r w:rsidR="00772237">
        <w:rPr>
          <w:rFonts w:ascii="Times New Roman" w:hAnsi="Times New Roman" w:cs="Times New Roman"/>
          <w:color w:val="000000"/>
          <w:sz w:val="20"/>
          <w:szCs w:val="20"/>
        </w:rPr>
        <w:t>n</w:t>
      </w:r>
      <w:r w:rsidR="00226F0A" w:rsidRPr="00931E49">
        <w:rPr>
          <w:rFonts w:ascii="Times New Roman" w:hAnsi="Times New Roman" w:cs="Times New Roman"/>
          <w:color w:val="000000"/>
          <w:sz w:val="20"/>
          <w:szCs w:val="20"/>
        </w:rPr>
        <w:t xml:space="preserve">. Upon your request, </w:t>
      </w:r>
      <w:r w:rsidR="00772237">
        <w:rPr>
          <w:rFonts w:ascii="Times New Roman" w:hAnsi="Times New Roman" w:cs="Times New Roman"/>
          <w:color w:val="000000"/>
          <w:sz w:val="20"/>
          <w:szCs w:val="20"/>
        </w:rPr>
        <w:t>we</w:t>
      </w:r>
      <w:r w:rsidR="00226F0A" w:rsidRPr="00931E49">
        <w:rPr>
          <w:rFonts w:ascii="Times New Roman" w:hAnsi="Times New Roman" w:cs="Times New Roman"/>
          <w:color w:val="000000"/>
          <w:sz w:val="20"/>
          <w:szCs w:val="20"/>
        </w:rPr>
        <w:t xml:space="preserve"> will send your bills to another address. You may also request that </w:t>
      </w:r>
      <w:r w:rsidR="00772237">
        <w:rPr>
          <w:rFonts w:ascii="Times New Roman" w:hAnsi="Times New Roman" w:cs="Times New Roman"/>
          <w:color w:val="000000"/>
          <w:sz w:val="20"/>
          <w:szCs w:val="20"/>
        </w:rPr>
        <w:t>we</w:t>
      </w:r>
      <w:r w:rsidR="00226F0A" w:rsidRPr="00931E49">
        <w:rPr>
          <w:rFonts w:ascii="Times New Roman" w:hAnsi="Times New Roman" w:cs="Times New Roman"/>
          <w:color w:val="000000"/>
          <w:sz w:val="20"/>
          <w:szCs w:val="20"/>
        </w:rPr>
        <w:t xml:space="preserve"> contact you only at work, or that </w:t>
      </w:r>
      <w:r w:rsidR="00772237">
        <w:rPr>
          <w:rFonts w:ascii="Times New Roman" w:hAnsi="Times New Roman" w:cs="Times New Roman"/>
          <w:color w:val="000000"/>
          <w:sz w:val="20"/>
          <w:szCs w:val="20"/>
        </w:rPr>
        <w:t>we</w:t>
      </w:r>
      <w:r w:rsidR="00226F0A" w:rsidRPr="00931E49">
        <w:rPr>
          <w:rFonts w:ascii="Times New Roman" w:hAnsi="Times New Roman" w:cs="Times New Roman"/>
          <w:color w:val="000000"/>
          <w:sz w:val="20"/>
          <w:szCs w:val="20"/>
        </w:rPr>
        <w:t xml:space="preserve"> do not leave voice mail messages.) To request alternative communication, you must make your request in writing, specifying how or where you wish to be contacted.</w:t>
      </w:r>
    </w:p>
    <w:p w14:paraId="577104F3" w14:textId="067166A8" w:rsidR="00226F0A" w:rsidRPr="00931E49" w:rsidRDefault="00226F0A" w:rsidP="00CD3E73">
      <w:pPr>
        <w:numPr>
          <w:ilvl w:val="0"/>
          <w:numId w:val="4"/>
        </w:numPr>
        <w:autoSpaceDE w:val="0"/>
        <w:autoSpaceDN w:val="0"/>
        <w:adjustRightInd w:val="0"/>
        <w:spacing w:after="2"/>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Right to an Accounting of Disclosures</w:t>
      </w:r>
      <w:r w:rsidR="00A52750">
        <w:rPr>
          <w:rFonts w:ascii="Times New Roman" w:hAnsi="Times New Roman" w:cs="Times New Roman"/>
          <w:color w:val="000000"/>
          <w:sz w:val="20"/>
          <w:szCs w:val="20"/>
        </w:rPr>
        <w:t xml:space="preserve">: </w:t>
      </w:r>
      <w:r w:rsidRPr="00931E49">
        <w:rPr>
          <w:rFonts w:ascii="Times New Roman" w:hAnsi="Times New Roman" w:cs="Times New Roman"/>
          <w:color w:val="000000"/>
          <w:sz w:val="20"/>
          <w:szCs w:val="20"/>
        </w:rPr>
        <w:t xml:space="preserve">You generally have the right to receive an accounting of disclosures of PHI for which you have neither provided consent nor authorization (as described in </w:t>
      </w:r>
      <w:r w:rsidR="00F06CAC">
        <w:rPr>
          <w:rFonts w:ascii="Times New Roman" w:hAnsi="Times New Roman" w:cs="Times New Roman"/>
          <w:color w:val="000000"/>
          <w:sz w:val="20"/>
          <w:szCs w:val="20"/>
        </w:rPr>
        <w:t>this section</w:t>
      </w:r>
      <w:r w:rsidRPr="00931E49">
        <w:rPr>
          <w:rFonts w:ascii="Times New Roman" w:hAnsi="Times New Roman" w:cs="Times New Roman"/>
          <w:color w:val="000000"/>
          <w:sz w:val="20"/>
          <w:szCs w:val="20"/>
        </w:rPr>
        <w:t xml:space="preserve"> of this Notice). On your written request, </w:t>
      </w:r>
      <w:r w:rsidR="00772237">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will discuss with you the details of the accounting process</w:t>
      </w:r>
      <w:r w:rsidR="002F4B20">
        <w:rPr>
          <w:rFonts w:ascii="Times New Roman" w:hAnsi="Times New Roman" w:cs="Times New Roman"/>
          <w:color w:val="000000"/>
          <w:sz w:val="20"/>
          <w:szCs w:val="20"/>
        </w:rPr>
        <w:t>.</w:t>
      </w:r>
    </w:p>
    <w:p w14:paraId="25D7CA1A" w14:textId="7AEDBA2E" w:rsidR="00226F0A" w:rsidRPr="00931E49" w:rsidRDefault="00226F0A" w:rsidP="00CD3E73">
      <w:pPr>
        <w:numPr>
          <w:ilvl w:val="0"/>
          <w:numId w:val="4"/>
        </w:numPr>
        <w:autoSpaceDE w:val="0"/>
        <w:autoSpaceDN w:val="0"/>
        <w:adjustRightInd w:val="0"/>
        <w:spacing w:after="4"/>
        <w:ind w:left="-540" w:right="-720"/>
        <w:rPr>
          <w:rFonts w:ascii="Times New Roman" w:hAnsi="Times New Roman" w:cs="Times New Roman"/>
          <w:color w:val="000000"/>
          <w:sz w:val="20"/>
          <w:szCs w:val="20"/>
        </w:rPr>
      </w:pPr>
      <w:r w:rsidRPr="00931E49">
        <w:rPr>
          <w:rFonts w:ascii="Times New Roman" w:hAnsi="Times New Roman" w:cs="Times New Roman"/>
          <w:b/>
          <w:bCs/>
          <w:color w:val="000000"/>
          <w:sz w:val="20"/>
          <w:szCs w:val="20"/>
        </w:rPr>
        <w:t>Right to Inspect and Copy</w:t>
      </w:r>
      <w:r w:rsidR="00A52750">
        <w:rPr>
          <w:rFonts w:ascii="Times New Roman" w:hAnsi="Times New Roman" w:cs="Times New Roman"/>
          <w:color w:val="000000"/>
          <w:sz w:val="20"/>
          <w:szCs w:val="20"/>
        </w:rPr>
        <w:t xml:space="preserve">: </w:t>
      </w:r>
      <w:r w:rsidRPr="00931E49">
        <w:rPr>
          <w:rFonts w:ascii="Times New Roman" w:hAnsi="Times New Roman" w:cs="Times New Roman"/>
          <w:color w:val="000000"/>
          <w:sz w:val="20"/>
          <w:szCs w:val="20"/>
        </w:rPr>
        <w:t xml:space="preserve">In most cases, you have the right to inspect and copy your medical and billing records. To do this, you must submit your request in writing. If you request a copy of the information, </w:t>
      </w:r>
      <w:r w:rsidR="00E648B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may charge a fee for costs of copying and mailing. </w:t>
      </w:r>
      <w:r w:rsidR="00E648B4">
        <w:rPr>
          <w:rFonts w:ascii="Times New Roman" w:hAnsi="Times New Roman" w:cs="Times New Roman"/>
          <w:color w:val="000000"/>
          <w:sz w:val="20"/>
          <w:szCs w:val="20"/>
        </w:rPr>
        <w:t>We m</w:t>
      </w:r>
      <w:r w:rsidRPr="00931E49">
        <w:rPr>
          <w:rFonts w:ascii="Times New Roman" w:hAnsi="Times New Roman" w:cs="Times New Roman"/>
          <w:color w:val="000000"/>
          <w:sz w:val="20"/>
          <w:szCs w:val="20"/>
        </w:rPr>
        <w:t xml:space="preserve">ay deny your request to inspect and copy in some circumstances. </w:t>
      </w:r>
      <w:r w:rsidR="00E648B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may refuse to provide you access to certain psychotherapy notes or to information compiled in reasonable anticipation of, or use in, a civil criminal, or administrative proceeding.</w:t>
      </w:r>
    </w:p>
    <w:p w14:paraId="62710988" w14:textId="3343C08C" w:rsidR="00226F0A" w:rsidRPr="00CD3E73" w:rsidRDefault="00226F0A" w:rsidP="00CD3E73">
      <w:pPr>
        <w:numPr>
          <w:ilvl w:val="0"/>
          <w:numId w:val="4"/>
        </w:numPr>
        <w:autoSpaceDE w:val="0"/>
        <w:autoSpaceDN w:val="0"/>
        <w:adjustRightInd w:val="0"/>
        <w:spacing w:after="4"/>
        <w:ind w:left="-540" w:right="-720"/>
        <w:rPr>
          <w:rFonts w:ascii="Times New Roman" w:hAnsi="Times New Roman" w:cs="Times New Roman"/>
          <w:color w:val="000000" w:themeColor="text1"/>
          <w:sz w:val="20"/>
          <w:szCs w:val="20"/>
        </w:rPr>
      </w:pPr>
      <w:r w:rsidRPr="00931E49">
        <w:rPr>
          <w:rFonts w:ascii="Times New Roman" w:hAnsi="Times New Roman" w:cs="Times New Roman"/>
          <w:b/>
          <w:bCs/>
          <w:color w:val="000000"/>
          <w:sz w:val="20"/>
          <w:szCs w:val="20"/>
        </w:rPr>
        <w:t>Right to Amend</w:t>
      </w:r>
      <w:r w:rsidR="00A52750">
        <w:rPr>
          <w:rFonts w:ascii="Times New Roman" w:hAnsi="Times New Roman" w:cs="Times New Roman"/>
          <w:color w:val="000000"/>
          <w:sz w:val="20"/>
          <w:szCs w:val="20"/>
        </w:rPr>
        <w:t xml:space="preserve">: </w:t>
      </w:r>
      <w:r w:rsidRPr="00931E49">
        <w:rPr>
          <w:rFonts w:ascii="Times New Roman" w:hAnsi="Times New Roman" w:cs="Times New Roman"/>
          <w:color w:val="000000"/>
          <w:sz w:val="20"/>
          <w:szCs w:val="20"/>
        </w:rPr>
        <w:t xml:space="preserve">If you feel that </w:t>
      </w:r>
      <w:r w:rsidR="001F63BA">
        <w:rPr>
          <w:rFonts w:ascii="Times New Roman" w:hAnsi="Times New Roman" w:cs="Times New Roman"/>
          <w:color w:val="000000"/>
          <w:sz w:val="20"/>
          <w:szCs w:val="20"/>
        </w:rPr>
        <w:t xml:space="preserve">the </w:t>
      </w:r>
      <w:r w:rsidRPr="00931E49">
        <w:rPr>
          <w:rFonts w:ascii="Times New Roman" w:hAnsi="Times New Roman" w:cs="Times New Roman"/>
          <w:color w:val="000000"/>
          <w:sz w:val="20"/>
          <w:szCs w:val="20"/>
        </w:rPr>
        <w:t xml:space="preserve">protected health </w:t>
      </w:r>
      <w:r w:rsidR="001007A5" w:rsidRPr="00931E49">
        <w:rPr>
          <w:rFonts w:ascii="Times New Roman" w:hAnsi="Times New Roman" w:cs="Times New Roman"/>
          <w:color w:val="000000"/>
          <w:sz w:val="20"/>
          <w:szCs w:val="20"/>
        </w:rPr>
        <w:t>information</w:t>
      </w:r>
      <w:r w:rsidR="001007A5">
        <w:rPr>
          <w:rFonts w:ascii="Times New Roman" w:hAnsi="Times New Roman" w:cs="Times New Roman"/>
          <w:color w:val="000000"/>
          <w:sz w:val="20"/>
          <w:szCs w:val="20"/>
        </w:rPr>
        <w:t xml:space="preserve"> </w:t>
      </w:r>
      <w:r w:rsidR="00E648B4">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have about you is incorrect or incomplete, you may ask to amend the information. To request an amendment, your request must be made in </w:t>
      </w:r>
      <w:r w:rsidRPr="00CD3E73">
        <w:rPr>
          <w:rFonts w:ascii="Times New Roman" w:hAnsi="Times New Roman" w:cs="Times New Roman"/>
          <w:color w:val="000000" w:themeColor="text1"/>
          <w:sz w:val="20"/>
          <w:szCs w:val="20"/>
        </w:rPr>
        <w:t xml:space="preserve">writing, </w:t>
      </w:r>
      <w:r w:rsidR="00F31267" w:rsidRPr="00CD3E73">
        <w:rPr>
          <w:rFonts w:ascii="Times New Roman" w:hAnsi="Times New Roman" w:cs="Times New Roman"/>
          <w:color w:val="000000" w:themeColor="text1"/>
          <w:sz w:val="20"/>
          <w:szCs w:val="20"/>
        </w:rPr>
        <w:t>to the office.</w:t>
      </w:r>
      <w:r w:rsidRPr="00CD3E73">
        <w:rPr>
          <w:rFonts w:ascii="Times New Roman" w:hAnsi="Times New Roman" w:cs="Times New Roman"/>
          <w:color w:val="000000" w:themeColor="text1"/>
          <w:sz w:val="20"/>
          <w:szCs w:val="20"/>
        </w:rPr>
        <w:t xml:space="preserve"> In addition, you must provide a reason that support</w:t>
      </w:r>
      <w:r w:rsidR="00E648B4" w:rsidRPr="00CD3E73">
        <w:rPr>
          <w:rFonts w:ascii="Times New Roman" w:hAnsi="Times New Roman" w:cs="Times New Roman"/>
          <w:color w:val="000000" w:themeColor="text1"/>
          <w:sz w:val="20"/>
          <w:szCs w:val="20"/>
        </w:rPr>
        <w:t>s</w:t>
      </w:r>
      <w:r w:rsidRPr="00CD3E73">
        <w:rPr>
          <w:rFonts w:ascii="Times New Roman" w:hAnsi="Times New Roman" w:cs="Times New Roman"/>
          <w:color w:val="000000" w:themeColor="text1"/>
          <w:sz w:val="20"/>
          <w:szCs w:val="20"/>
        </w:rPr>
        <w:t xml:space="preserve"> your request.</w:t>
      </w:r>
      <w:r w:rsidR="00E648B4" w:rsidRPr="00CD3E73">
        <w:rPr>
          <w:rFonts w:ascii="Times New Roman" w:hAnsi="Times New Roman" w:cs="Times New Roman"/>
          <w:color w:val="000000" w:themeColor="text1"/>
          <w:sz w:val="20"/>
          <w:szCs w:val="20"/>
        </w:rPr>
        <w:t xml:space="preserve"> </w:t>
      </w:r>
      <w:r w:rsidR="00F31267" w:rsidRPr="00CD3E73">
        <w:rPr>
          <w:rFonts w:ascii="Times New Roman" w:hAnsi="Times New Roman" w:cs="Times New Roman"/>
          <w:color w:val="000000" w:themeColor="text1"/>
          <w:sz w:val="20"/>
          <w:szCs w:val="20"/>
        </w:rPr>
        <w:t>This request may be denied if</w:t>
      </w:r>
      <w:r w:rsidR="00CD3E73">
        <w:rPr>
          <w:rFonts w:ascii="Times New Roman" w:hAnsi="Times New Roman" w:cs="Times New Roman"/>
          <w:color w:val="000000" w:themeColor="text1"/>
          <w:sz w:val="20"/>
          <w:szCs w:val="20"/>
        </w:rPr>
        <w:t>:</w:t>
      </w:r>
      <w:r w:rsidR="00F31267" w:rsidRPr="00CD3E73">
        <w:rPr>
          <w:rFonts w:ascii="Times New Roman" w:hAnsi="Times New Roman" w:cs="Times New Roman"/>
          <w:color w:val="000000" w:themeColor="text1"/>
          <w:sz w:val="20"/>
          <w:szCs w:val="20"/>
        </w:rPr>
        <w:t xml:space="preserve"> </w:t>
      </w:r>
      <w:r w:rsidR="00780491" w:rsidRPr="00CD3E73">
        <w:rPr>
          <w:rFonts w:ascii="Times New Roman" w:hAnsi="Times New Roman" w:cs="Times New Roman"/>
          <w:color w:val="000000" w:themeColor="text1"/>
          <w:sz w:val="20"/>
          <w:szCs w:val="20"/>
        </w:rPr>
        <w:t>1</w:t>
      </w:r>
      <w:r w:rsidRPr="00CD3E73">
        <w:rPr>
          <w:rFonts w:ascii="Times New Roman" w:hAnsi="Times New Roman" w:cs="Times New Roman"/>
          <w:color w:val="000000" w:themeColor="text1"/>
          <w:sz w:val="20"/>
          <w:szCs w:val="20"/>
        </w:rPr>
        <w:t xml:space="preserve">) was not created by </w:t>
      </w:r>
      <w:r w:rsidR="00CD3E73" w:rsidRPr="00CD3E73">
        <w:rPr>
          <w:rFonts w:ascii="Times New Roman" w:hAnsi="Times New Roman" w:cs="Times New Roman"/>
          <w:color w:val="000000" w:themeColor="text1"/>
          <w:sz w:val="20"/>
          <w:szCs w:val="20"/>
        </w:rPr>
        <w:t>us</w:t>
      </w:r>
      <w:r w:rsidRPr="00CD3E73">
        <w:rPr>
          <w:rFonts w:ascii="Times New Roman" w:hAnsi="Times New Roman" w:cs="Times New Roman"/>
          <w:color w:val="000000" w:themeColor="text1"/>
          <w:sz w:val="20"/>
          <w:szCs w:val="20"/>
        </w:rPr>
        <w:t xml:space="preserve">; </w:t>
      </w:r>
      <w:r w:rsidR="001007A5" w:rsidRPr="00CD3E73">
        <w:rPr>
          <w:rFonts w:ascii="Times New Roman" w:hAnsi="Times New Roman" w:cs="Times New Roman"/>
          <w:color w:val="000000" w:themeColor="text1"/>
          <w:sz w:val="20"/>
          <w:szCs w:val="20"/>
        </w:rPr>
        <w:t>we</w:t>
      </w:r>
      <w:r w:rsidRPr="00CD3E73">
        <w:rPr>
          <w:rFonts w:ascii="Times New Roman" w:hAnsi="Times New Roman" w:cs="Times New Roman"/>
          <w:color w:val="000000" w:themeColor="text1"/>
          <w:sz w:val="20"/>
          <w:szCs w:val="20"/>
        </w:rPr>
        <w:t xml:space="preserve"> will add your request to the information record; 2) is not part of the medical information kept by </w:t>
      </w:r>
      <w:r w:rsidR="00F31267" w:rsidRPr="00CD3E73">
        <w:rPr>
          <w:rFonts w:ascii="Times New Roman" w:hAnsi="Times New Roman" w:cs="Times New Roman"/>
          <w:color w:val="000000" w:themeColor="text1"/>
          <w:sz w:val="20"/>
          <w:szCs w:val="20"/>
        </w:rPr>
        <w:t>us</w:t>
      </w:r>
      <w:r w:rsidRPr="00CD3E73">
        <w:rPr>
          <w:rFonts w:ascii="Times New Roman" w:hAnsi="Times New Roman" w:cs="Times New Roman"/>
          <w:color w:val="000000" w:themeColor="text1"/>
          <w:sz w:val="20"/>
          <w:szCs w:val="20"/>
        </w:rPr>
        <w:t xml:space="preserve">; 3) is not part of the information which you would be permitted to inspect and copy; </w:t>
      </w:r>
      <w:r w:rsidR="00CD3E73">
        <w:rPr>
          <w:rFonts w:ascii="Times New Roman" w:hAnsi="Times New Roman" w:cs="Times New Roman"/>
          <w:color w:val="000000" w:themeColor="text1"/>
          <w:sz w:val="20"/>
          <w:szCs w:val="20"/>
        </w:rPr>
        <w:t xml:space="preserve">or </w:t>
      </w:r>
      <w:r w:rsidRPr="00CD3E73">
        <w:rPr>
          <w:rFonts w:ascii="Times New Roman" w:hAnsi="Times New Roman" w:cs="Times New Roman"/>
          <w:color w:val="000000" w:themeColor="text1"/>
          <w:sz w:val="20"/>
          <w:szCs w:val="20"/>
        </w:rPr>
        <w:t xml:space="preserve">4) is </w:t>
      </w:r>
      <w:r w:rsidR="00F016A3">
        <w:rPr>
          <w:rFonts w:ascii="Times New Roman" w:hAnsi="Times New Roman" w:cs="Times New Roman"/>
          <w:color w:val="000000" w:themeColor="text1"/>
          <w:sz w:val="20"/>
          <w:szCs w:val="20"/>
        </w:rPr>
        <w:t xml:space="preserve">not </w:t>
      </w:r>
      <w:r w:rsidRPr="00CD3E73">
        <w:rPr>
          <w:rFonts w:ascii="Times New Roman" w:hAnsi="Times New Roman" w:cs="Times New Roman"/>
          <w:color w:val="000000" w:themeColor="text1"/>
          <w:sz w:val="20"/>
          <w:szCs w:val="20"/>
        </w:rPr>
        <w:t xml:space="preserve">accurate </w:t>
      </w:r>
      <w:r w:rsidR="00F016A3">
        <w:rPr>
          <w:rFonts w:ascii="Times New Roman" w:hAnsi="Times New Roman" w:cs="Times New Roman"/>
          <w:color w:val="000000" w:themeColor="text1"/>
          <w:sz w:val="20"/>
          <w:szCs w:val="20"/>
        </w:rPr>
        <w:t>or in</w:t>
      </w:r>
      <w:r w:rsidRPr="00CD3E73">
        <w:rPr>
          <w:rFonts w:ascii="Times New Roman" w:hAnsi="Times New Roman" w:cs="Times New Roman"/>
          <w:color w:val="000000" w:themeColor="text1"/>
          <w:sz w:val="20"/>
          <w:szCs w:val="20"/>
        </w:rPr>
        <w:t>complete.</w:t>
      </w:r>
    </w:p>
    <w:p w14:paraId="25878831" w14:textId="5CCDB7F0" w:rsidR="00226F0A" w:rsidRPr="00CD3E73" w:rsidRDefault="00226F0A" w:rsidP="00CD3E73">
      <w:pPr>
        <w:numPr>
          <w:ilvl w:val="0"/>
          <w:numId w:val="4"/>
        </w:numPr>
        <w:autoSpaceDE w:val="0"/>
        <w:autoSpaceDN w:val="0"/>
        <w:adjustRightInd w:val="0"/>
        <w:spacing w:after="4"/>
        <w:ind w:left="-540" w:right="-720"/>
        <w:rPr>
          <w:rFonts w:ascii="Times New Roman" w:hAnsi="Times New Roman" w:cs="Times New Roman"/>
          <w:color w:val="000000"/>
          <w:sz w:val="20"/>
          <w:szCs w:val="20"/>
        </w:rPr>
      </w:pPr>
      <w:r w:rsidRPr="00CD3E73">
        <w:rPr>
          <w:rFonts w:ascii="Times New Roman" w:hAnsi="Times New Roman" w:cs="Times New Roman"/>
          <w:b/>
          <w:bCs/>
          <w:color w:val="000000" w:themeColor="text1"/>
          <w:sz w:val="20"/>
          <w:szCs w:val="20"/>
        </w:rPr>
        <w:t>Right to a copy of this notice</w:t>
      </w:r>
      <w:r w:rsidR="00A52750" w:rsidRPr="00CD3E73">
        <w:rPr>
          <w:rFonts w:ascii="Times New Roman" w:hAnsi="Times New Roman" w:cs="Times New Roman"/>
          <w:color w:val="000000" w:themeColor="text1"/>
          <w:sz w:val="20"/>
          <w:szCs w:val="20"/>
        </w:rPr>
        <w:t xml:space="preserve">: </w:t>
      </w:r>
      <w:r w:rsidRPr="00CD3E73">
        <w:rPr>
          <w:rFonts w:ascii="Times New Roman" w:hAnsi="Times New Roman" w:cs="Times New Roman"/>
          <w:color w:val="000000" w:themeColor="text1"/>
          <w:sz w:val="20"/>
          <w:szCs w:val="20"/>
        </w:rPr>
        <w:t xml:space="preserve">You have the right to a paper copy of this notice. You may ask </w:t>
      </w:r>
      <w:r w:rsidR="00CD3E73" w:rsidRPr="00CD3E73">
        <w:rPr>
          <w:rFonts w:ascii="Times New Roman" w:hAnsi="Times New Roman" w:cs="Times New Roman"/>
          <w:color w:val="000000" w:themeColor="text1"/>
          <w:sz w:val="20"/>
          <w:szCs w:val="20"/>
        </w:rPr>
        <w:t xml:space="preserve">for </w:t>
      </w:r>
      <w:r w:rsidRPr="00CD3E73">
        <w:rPr>
          <w:rFonts w:ascii="Times New Roman" w:hAnsi="Times New Roman" w:cs="Times New Roman"/>
          <w:color w:val="000000" w:themeColor="text1"/>
          <w:sz w:val="20"/>
          <w:szCs w:val="20"/>
        </w:rPr>
        <w:t xml:space="preserve">a copy of </w:t>
      </w:r>
      <w:r w:rsidRPr="00931E49">
        <w:rPr>
          <w:rFonts w:ascii="Times New Roman" w:hAnsi="Times New Roman" w:cs="Times New Roman"/>
          <w:color w:val="000000"/>
          <w:sz w:val="20"/>
          <w:szCs w:val="20"/>
        </w:rPr>
        <w:t xml:space="preserve">this notice at any time. Changes to this notice: </w:t>
      </w:r>
      <w:r w:rsidR="001007A5">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reserve the right to change my policies and/or to change this notice, and to make changed notice effective for medical information </w:t>
      </w:r>
      <w:r w:rsidR="001007A5">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already have about you as well as any information </w:t>
      </w:r>
      <w:r w:rsidR="001007A5">
        <w:rPr>
          <w:rFonts w:ascii="Times New Roman" w:hAnsi="Times New Roman" w:cs="Times New Roman"/>
          <w:color w:val="000000"/>
          <w:sz w:val="20"/>
          <w:szCs w:val="20"/>
        </w:rPr>
        <w:t>we</w:t>
      </w:r>
      <w:r w:rsidRPr="00931E49">
        <w:rPr>
          <w:rFonts w:ascii="Times New Roman" w:hAnsi="Times New Roman" w:cs="Times New Roman"/>
          <w:color w:val="000000"/>
          <w:sz w:val="20"/>
          <w:szCs w:val="20"/>
        </w:rPr>
        <w:t xml:space="preserve"> receive in the future. The notice will contain the effective date. A new copy will be given to you or posted in the waiting room. </w:t>
      </w:r>
      <w:r w:rsidR="002F4B20">
        <w:rPr>
          <w:rFonts w:ascii="Times New Roman" w:hAnsi="Times New Roman" w:cs="Times New Roman"/>
          <w:color w:val="000000"/>
          <w:sz w:val="20"/>
          <w:szCs w:val="20"/>
        </w:rPr>
        <w:t>W</w:t>
      </w:r>
      <w:r w:rsidR="001007A5" w:rsidRPr="00CD3E73">
        <w:rPr>
          <w:rFonts w:ascii="Times New Roman" w:hAnsi="Times New Roman" w:cs="Times New Roman"/>
          <w:color w:val="000000"/>
          <w:sz w:val="20"/>
          <w:szCs w:val="20"/>
        </w:rPr>
        <w:t>e</w:t>
      </w:r>
      <w:r w:rsidRPr="00CD3E73">
        <w:rPr>
          <w:rFonts w:ascii="Times New Roman" w:hAnsi="Times New Roman" w:cs="Times New Roman"/>
          <w:color w:val="000000"/>
          <w:sz w:val="20"/>
          <w:szCs w:val="20"/>
        </w:rPr>
        <w:t xml:space="preserve"> will have copies of the current notice available on request.</w:t>
      </w:r>
    </w:p>
    <w:p w14:paraId="325CA62D" w14:textId="11405541" w:rsidR="00931E49" w:rsidRPr="00A52750" w:rsidRDefault="00226F0A" w:rsidP="00CD3E73">
      <w:pPr>
        <w:numPr>
          <w:ilvl w:val="0"/>
          <w:numId w:val="4"/>
        </w:numPr>
        <w:autoSpaceDE w:val="0"/>
        <w:autoSpaceDN w:val="0"/>
        <w:adjustRightInd w:val="0"/>
        <w:spacing w:after="4"/>
        <w:ind w:left="-540" w:right="-720"/>
        <w:rPr>
          <w:rFonts w:ascii="Times New Roman" w:hAnsi="Times New Roman" w:cs="Times New Roman"/>
          <w:color w:val="000000"/>
          <w:sz w:val="20"/>
          <w:szCs w:val="20"/>
        </w:rPr>
      </w:pPr>
      <w:r w:rsidRPr="00931E49">
        <w:rPr>
          <w:rFonts w:ascii="Times New Roman" w:hAnsi="Times New Roman" w:cs="Times New Roman"/>
          <w:color w:val="000000"/>
          <w:sz w:val="20"/>
          <w:szCs w:val="20"/>
        </w:rPr>
        <w:t>C</w:t>
      </w:r>
      <w:r w:rsidRPr="00931E49">
        <w:rPr>
          <w:rFonts w:ascii="Times New Roman" w:hAnsi="Times New Roman" w:cs="Times New Roman"/>
          <w:b/>
          <w:bCs/>
          <w:color w:val="000000"/>
          <w:sz w:val="20"/>
          <w:szCs w:val="20"/>
        </w:rPr>
        <w:t>omplaints</w:t>
      </w:r>
      <w:r w:rsidR="00A52750">
        <w:rPr>
          <w:rFonts w:ascii="Times New Roman" w:hAnsi="Times New Roman" w:cs="Times New Roman"/>
          <w:color w:val="000000"/>
          <w:sz w:val="20"/>
          <w:szCs w:val="20"/>
        </w:rPr>
        <w:t xml:space="preserve">: </w:t>
      </w:r>
      <w:r w:rsidRPr="00931E49">
        <w:rPr>
          <w:rFonts w:ascii="Times New Roman" w:hAnsi="Times New Roman" w:cs="Times New Roman"/>
          <w:color w:val="000000"/>
          <w:sz w:val="20"/>
          <w:szCs w:val="20"/>
        </w:rPr>
        <w:t xml:space="preserve">If you believe your privacy rights have been violated, you may file a complaint. To do this, you must submit your request in writing to </w:t>
      </w:r>
      <w:r w:rsidR="001007A5">
        <w:rPr>
          <w:rFonts w:ascii="Times New Roman" w:hAnsi="Times New Roman" w:cs="Times New Roman"/>
          <w:color w:val="000000"/>
          <w:sz w:val="20"/>
          <w:szCs w:val="20"/>
        </w:rPr>
        <w:t>the</w:t>
      </w:r>
      <w:r w:rsidRPr="00931E49">
        <w:rPr>
          <w:rFonts w:ascii="Times New Roman" w:hAnsi="Times New Roman" w:cs="Times New Roman"/>
          <w:color w:val="000000"/>
          <w:sz w:val="20"/>
          <w:szCs w:val="20"/>
        </w:rPr>
        <w:t xml:space="preserve"> office. You may also send a complaint to the U.S. Department of Health and Human Services.</w:t>
      </w:r>
    </w:p>
    <w:p w14:paraId="212FD0A7" w14:textId="77777777" w:rsidR="00E53A66" w:rsidRPr="00931E49" w:rsidRDefault="00E53A66" w:rsidP="00CD3E73">
      <w:pPr>
        <w:autoSpaceDE w:val="0"/>
        <w:autoSpaceDN w:val="0"/>
        <w:adjustRightInd w:val="0"/>
        <w:spacing w:after="249" w:line="252" w:lineRule="auto"/>
        <w:ind w:left="-540" w:right="-720"/>
        <w:contextualSpacing/>
        <w:jc w:val="center"/>
        <w:rPr>
          <w:rFonts w:ascii="Times New Roman" w:hAnsi="Times New Roman" w:cs="Times New Roman"/>
          <w:b/>
          <w:bCs/>
          <w:color w:val="000000"/>
          <w:sz w:val="22"/>
          <w:szCs w:val="22"/>
        </w:rPr>
      </w:pPr>
      <w:r w:rsidRPr="00931E49">
        <w:rPr>
          <w:rFonts w:ascii="Times New Roman" w:hAnsi="Times New Roman" w:cs="Times New Roman"/>
          <w:b/>
          <w:bCs/>
          <w:color w:val="000000"/>
          <w:sz w:val="22"/>
          <w:szCs w:val="22"/>
        </w:rPr>
        <w:t>Client's Acknowledgement of Receipt of Notice of Privacy Practices</w:t>
      </w:r>
    </w:p>
    <w:p w14:paraId="549D6261" w14:textId="744C26A3" w:rsidR="00A445E9" w:rsidRDefault="00E53A66" w:rsidP="00CD3E73">
      <w:pPr>
        <w:autoSpaceDE w:val="0"/>
        <w:autoSpaceDN w:val="0"/>
        <w:adjustRightInd w:val="0"/>
        <w:spacing w:after="4" w:line="251" w:lineRule="auto"/>
        <w:ind w:left="-540" w:right="-720"/>
        <w:rPr>
          <w:rFonts w:ascii="Times New Roman" w:hAnsi="Times New Roman" w:cs="Times New Roman"/>
          <w:color w:val="000000"/>
          <w:sz w:val="20"/>
          <w:szCs w:val="20"/>
        </w:rPr>
      </w:pPr>
      <w:r w:rsidRPr="00931E49">
        <w:rPr>
          <w:rFonts w:ascii="Times New Roman" w:hAnsi="Times New Roman" w:cs="Times New Roman"/>
          <w:color w:val="000000"/>
          <w:sz w:val="20"/>
          <w:szCs w:val="20"/>
        </w:rPr>
        <w:t>I have been provided a copy of Transcend Counseling's Notice of Privacy Practices.  We have discussed these policies, and I understand that I may ask questions about them at any time in the future. I consent to accept these policies as a condition of receiving mental health services.</w:t>
      </w:r>
    </w:p>
    <w:p w14:paraId="2873270A" w14:textId="77777777" w:rsidR="00A44414" w:rsidRPr="00A44414" w:rsidRDefault="00A44414" w:rsidP="00CD3E73">
      <w:pPr>
        <w:autoSpaceDE w:val="0"/>
        <w:autoSpaceDN w:val="0"/>
        <w:adjustRightInd w:val="0"/>
        <w:spacing w:after="4" w:line="251" w:lineRule="auto"/>
        <w:ind w:left="-540" w:right="-720"/>
        <w:rPr>
          <w:rFonts w:ascii="Times New Roman" w:hAnsi="Times New Roman" w:cs="Times New Roman"/>
          <w:color w:val="000000"/>
          <w:sz w:val="20"/>
          <w:szCs w:val="20"/>
        </w:rPr>
      </w:pPr>
    </w:p>
    <w:p w14:paraId="029C2418" w14:textId="741A5D01" w:rsidR="00E53A66" w:rsidRPr="00E53A66" w:rsidRDefault="005E47A5" w:rsidP="00CD3E73">
      <w:pPr>
        <w:autoSpaceDE w:val="0"/>
        <w:autoSpaceDN w:val="0"/>
        <w:adjustRightInd w:val="0"/>
        <w:spacing w:after="33"/>
        <w:ind w:left="-540" w:right="-720"/>
        <w:contextualSpacing/>
        <w:rPr>
          <w:rFonts w:ascii="Times New Roman" w:hAnsi="Times New Roman" w:cs="Times New Roman"/>
          <w:color w:val="000000"/>
          <w:sz w:val="18"/>
          <w:szCs w:val="18"/>
        </w:rPr>
      </w:pPr>
      <w:r w:rsidRPr="00E53A66">
        <w:rPr>
          <w:noProof/>
          <w:sz w:val="18"/>
          <w:szCs w:val="18"/>
        </w:rPr>
        <w:drawing>
          <wp:inline distT="0" distB="0" distL="0" distR="0" wp14:anchorId="6BB5AF93" wp14:editId="117C9986">
            <wp:extent cx="5943600" cy="457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720"/>
                    </a:xfrm>
                    <a:prstGeom prst="rect">
                      <a:avLst/>
                    </a:prstGeom>
                    <a:noFill/>
                    <a:ln>
                      <a:noFill/>
                    </a:ln>
                  </pic:spPr>
                </pic:pic>
              </a:graphicData>
            </a:graphic>
          </wp:inline>
        </w:drawing>
      </w:r>
    </w:p>
    <w:p w14:paraId="5D7A89A8" w14:textId="0F8DB2DA" w:rsidR="005E47A5" w:rsidRDefault="00A445E9" w:rsidP="00CD3E73">
      <w:pPr>
        <w:tabs>
          <w:tab w:val="center" w:pos="7110"/>
        </w:tabs>
        <w:autoSpaceDE w:val="0"/>
        <w:autoSpaceDN w:val="0"/>
        <w:adjustRightInd w:val="0"/>
        <w:spacing w:after="96"/>
        <w:ind w:left="-540" w:right="-720"/>
        <w:contextualSpacing/>
        <w:rPr>
          <w:rFonts w:ascii="Times New Roman" w:hAnsi="Times New Roman" w:cs="Times New Roman"/>
          <w:color w:val="000000"/>
          <w:sz w:val="18"/>
          <w:szCs w:val="18"/>
        </w:rPr>
      </w:pPr>
      <w:r w:rsidRPr="00B10C04">
        <w:rPr>
          <w:rFonts w:ascii="Times New Roman" w:hAnsi="Times New Roman" w:cs="Times New Roman"/>
          <w:color w:val="000000"/>
          <w:sz w:val="18"/>
          <w:szCs w:val="18"/>
        </w:rPr>
        <w:t>Client/Parent/Guardian</w:t>
      </w:r>
      <w:r w:rsidR="005E47A5" w:rsidRPr="00B10C04">
        <w:rPr>
          <w:rFonts w:ascii="Times New Roman" w:hAnsi="Times New Roman" w:cs="Times New Roman"/>
          <w:color w:val="000000"/>
          <w:sz w:val="18"/>
          <w:szCs w:val="18"/>
        </w:rPr>
        <w:t xml:space="preserve"> Signature</w:t>
      </w:r>
      <w:r w:rsidR="00E53A66" w:rsidRPr="004F20BD">
        <w:rPr>
          <w:rFonts w:ascii="Times New Roman" w:hAnsi="Times New Roman" w:cs="Times New Roman"/>
          <w:color w:val="000000"/>
          <w:sz w:val="18"/>
          <w:szCs w:val="18"/>
        </w:rPr>
        <w:tab/>
      </w:r>
      <w:r w:rsidR="00E53A66" w:rsidRPr="00B10C04">
        <w:rPr>
          <w:rFonts w:ascii="Times New Roman" w:hAnsi="Times New Roman" w:cs="Times New Roman"/>
          <w:color w:val="000000"/>
          <w:sz w:val="18"/>
          <w:szCs w:val="18"/>
        </w:rPr>
        <w:t>Date</w:t>
      </w:r>
    </w:p>
    <w:p w14:paraId="54D7ACFA" w14:textId="77777777" w:rsidR="005E47A5" w:rsidRDefault="005E47A5" w:rsidP="00CD3E73">
      <w:pPr>
        <w:tabs>
          <w:tab w:val="center" w:pos="7110"/>
        </w:tabs>
        <w:autoSpaceDE w:val="0"/>
        <w:autoSpaceDN w:val="0"/>
        <w:adjustRightInd w:val="0"/>
        <w:spacing w:after="96"/>
        <w:ind w:left="-540" w:right="-720"/>
        <w:contextualSpacing/>
        <w:rPr>
          <w:rFonts w:ascii="Times New Roman" w:hAnsi="Times New Roman" w:cs="Times New Roman"/>
          <w:color w:val="000000"/>
          <w:sz w:val="18"/>
          <w:szCs w:val="18"/>
        </w:rPr>
      </w:pPr>
    </w:p>
    <w:p w14:paraId="1E910D3A" w14:textId="77777777" w:rsidR="005E47A5" w:rsidRDefault="005E47A5" w:rsidP="00CD3E73">
      <w:pPr>
        <w:tabs>
          <w:tab w:val="center" w:pos="7110"/>
        </w:tabs>
        <w:autoSpaceDE w:val="0"/>
        <w:autoSpaceDN w:val="0"/>
        <w:adjustRightInd w:val="0"/>
        <w:spacing w:after="96"/>
        <w:ind w:left="-540" w:right="-720"/>
        <w:contextualSpacing/>
        <w:rPr>
          <w:rFonts w:ascii="Times New Roman" w:hAnsi="Times New Roman" w:cs="Times New Roman"/>
          <w:color w:val="000000"/>
          <w:sz w:val="18"/>
          <w:szCs w:val="18"/>
        </w:rPr>
      </w:pPr>
      <w:r w:rsidRPr="00E53A66">
        <w:rPr>
          <w:noProof/>
          <w:sz w:val="18"/>
          <w:szCs w:val="18"/>
        </w:rPr>
        <w:drawing>
          <wp:inline distT="0" distB="0" distL="0" distR="0" wp14:anchorId="15F21EE4" wp14:editId="6B060910">
            <wp:extent cx="5943600" cy="457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720"/>
                    </a:xfrm>
                    <a:prstGeom prst="rect">
                      <a:avLst/>
                    </a:prstGeom>
                    <a:noFill/>
                    <a:ln>
                      <a:noFill/>
                    </a:ln>
                  </pic:spPr>
                </pic:pic>
              </a:graphicData>
            </a:graphic>
          </wp:inline>
        </w:drawing>
      </w:r>
    </w:p>
    <w:p w14:paraId="68B9CFD7" w14:textId="2271441E" w:rsidR="005E47A5" w:rsidRDefault="005E47A5" w:rsidP="00CD3E73">
      <w:pPr>
        <w:tabs>
          <w:tab w:val="center" w:pos="7110"/>
        </w:tabs>
        <w:autoSpaceDE w:val="0"/>
        <w:autoSpaceDN w:val="0"/>
        <w:adjustRightInd w:val="0"/>
        <w:spacing w:after="96"/>
        <w:ind w:left="-540" w:right="-720"/>
        <w:contextualSpacing/>
        <w:rPr>
          <w:rFonts w:ascii="Times New Roman" w:hAnsi="Times New Roman" w:cs="Times New Roman"/>
          <w:color w:val="000000"/>
          <w:sz w:val="18"/>
          <w:szCs w:val="18"/>
        </w:rPr>
      </w:pPr>
      <w:r w:rsidRPr="00B10C04">
        <w:rPr>
          <w:rFonts w:ascii="Times New Roman" w:hAnsi="Times New Roman" w:cs="Times New Roman"/>
          <w:color w:val="000000"/>
          <w:sz w:val="18"/>
          <w:szCs w:val="18"/>
        </w:rPr>
        <w:t>Printed Name of Client/Parent/Guardian Representative</w:t>
      </w:r>
    </w:p>
    <w:p w14:paraId="6E4EFEA6" w14:textId="77777777" w:rsidR="005E47A5" w:rsidRDefault="005E47A5" w:rsidP="00CD3E73">
      <w:pPr>
        <w:tabs>
          <w:tab w:val="center" w:pos="7110"/>
        </w:tabs>
        <w:autoSpaceDE w:val="0"/>
        <w:autoSpaceDN w:val="0"/>
        <w:adjustRightInd w:val="0"/>
        <w:spacing w:after="96"/>
        <w:ind w:left="-540" w:right="-720"/>
        <w:contextualSpacing/>
        <w:rPr>
          <w:rFonts w:ascii="Times New Roman" w:hAnsi="Times New Roman" w:cs="Times New Roman"/>
          <w:color w:val="000000"/>
          <w:sz w:val="18"/>
          <w:szCs w:val="18"/>
        </w:rPr>
      </w:pPr>
    </w:p>
    <w:p w14:paraId="081B6ADF" w14:textId="3DB520D8" w:rsidR="00E53A66" w:rsidRPr="00E53A66" w:rsidRDefault="00E53A66" w:rsidP="00CD3E73">
      <w:pPr>
        <w:tabs>
          <w:tab w:val="center" w:pos="7110"/>
        </w:tabs>
        <w:autoSpaceDE w:val="0"/>
        <w:autoSpaceDN w:val="0"/>
        <w:adjustRightInd w:val="0"/>
        <w:spacing w:after="96"/>
        <w:ind w:left="-540" w:right="-720"/>
        <w:contextualSpacing/>
        <w:rPr>
          <w:rFonts w:ascii="Times New Roman" w:hAnsi="Times New Roman" w:cs="Times New Roman"/>
          <w:color w:val="000000"/>
          <w:sz w:val="18"/>
          <w:szCs w:val="18"/>
        </w:rPr>
      </w:pPr>
      <w:r w:rsidRPr="00E53A66">
        <w:rPr>
          <w:noProof/>
          <w:sz w:val="18"/>
          <w:szCs w:val="18"/>
        </w:rPr>
        <w:drawing>
          <wp:inline distT="0" distB="0" distL="0" distR="0" wp14:anchorId="26328EDC" wp14:editId="7C9F478A">
            <wp:extent cx="5943600" cy="45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720"/>
                    </a:xfrm>
                    <a:prstGeom prst="rect">
                      <a:avLst/>
                    </a:prstGeom>
                    <a:noFill/>
                    <a:ln>
                      <a:noFill/>
                    </a:ln>
                  </pic:spPr>
                </pic:pic>
              </a:graphicData>
            </a:graphic>
          </wp:inline>
        </w:drawing>
      </w:r>
    </w:p>
    <w:p w14:paraId="22713C7D" w14:textId="0198CBDF" w:rsidR="00226F0A" w:rsidRDefault="005E47A5" w:rsidP="00CD3E73">
      <w:pPr>
        <w:tabs>
          <w:tab w:val="left" w:pos="7110"/>
        </w:tabs>
        <w:ind w:left="-540" w:right="-720"/>
        <w:contextualSpacing/>
        <w:rPr>
          <w:rFonts w:ascii="Times New Roman" w:hAnsi="Times New Roman" w:cs="Times New Roman"/>
          <w:color w:val="000000"/>
          <w:sz w:val="18"/>
          <w:szCs w:val="18"/>
        </w:rPr>
      </w:pPr>
      <w:r w:rsidRPr="00B10C04">
        <w:rPr>
          <w:rFonts w:ascii="Times New Roman" w:hAnsi="Times New Roman" w:cs="Times New Roman"/>
          <w:color w:val="000000"/>
          <w:sz w:val="18"/>
          <w:szCs w:val="18"/>
        </w:rPr>
        <w:t>Description of Personal Representative’s Authority (mother/father/guardian)</w:t>
      </w:r>
    </w:p>
    <w:p w14:paraId="1ADC4C36" w14:textId="10647AE1" w:rsidR="005E47A5" w:rsidRDefault="005E47A5" w:rsidP="00CD3E73">
      <w:pPr>
        <w:tabs>
          <w:tab w:val="center" w:pos="7110"/>
        </w:tabs>
        <w:ind w:left="-540" w:right="-720"/>
        <w:contextualSpacing/>
        <w:rPr>
          <w:rFonts w:ascii="Times New Roman" w:hAnsi="Times New Roman" w:cs="Times New Roman"/>
          <w:color w:val="000000"/>
          <w:sz w:val="18"/>
          <w:szCs w:val="18"/>
        </w:rPr>
      </w:pPr>
    </w:p>
    <w:p w14:paraId="704B69DA" w14:textId="77777777" w:rsidR="005E47A5" w:rsidRDefault="005E47A5" w:rsidP="00CD3E73">
      <w:pPr>
        <w:tabs>
          <w:tab w:val="center" w:pos="7110"/>
        </w:tabs>
        <w:autoSpaceDE w:val="0"/>
        <w:autoSpaceDN w:val="0"/>
        <w:adjustRightInd w:val="0"/>
        <w:spacing w:after="96"/>
        <w:ind w:left="-540" w:right="-720"/>
        <w:contextualSpacing/>
        <w:rPr>
          <w:rFonts w:ascii="Times New Roman" w:hAnsi="Times New Roman" w:cs="Times New Roman"/>
          <w:color w:val="000000"/>
          <w:sz w:val="18"/>
          <w:szCs w:val="18"/>
        </w:rPr>
      </w:pPr>
      <w:r w:rsidRPr="00E53A66">
        <w:rPr>
          <w:noProof/>
          <w:sz w:val="18"/>
          <w:szCs w:val="18"/>
        </w:rPr>
        <w:drawing>
          <wp:inline distT="0" distB="0" distL="0" distR="0" wp14:anchorId="1828B4AD" wp14:editId="6CA81AA6">
            <wp:extent cx="5943600" cy="457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720"/>
                    </a:xfrm>
                    <a:prstGeom prst="rect">
                      <a:avLst/>
                    </a:prstGeom>
                    <a:noFill/>
                    <a:ln>
                      <a:noFill/>
                    </a:ln>
                  </pic:spPr>
                </pic:pic>
              </a:graphicData>
            </a:graphic>
          </wp:inline>
        </w:drawing>
      </w:r>
    </w:p>
    <w:p w14:paraId="04637835" w14:textId="7707329C" w:rsidR="00CD3E73" w:rsidRPr="00E53A66" w:rsidRDefault="005E47A5" w:rsidP="00CD3E73">
      <w:pPr>
        <w:tabs>
          <w:tab w:val="center" w:pos="7110"/>
        </w:tabs>
        <w:ind w:left="-540" w:right="-720"/>
        <w:contextualSpacing/>
        <w:rPr>
          <w:sz w:val="18"/>
          <w:szCs w:val="18"/>
        </w:rPr>
      </w:pPr>
      <w:r>
        <w:rPr>
          <w:sz w:val="18"/>
          <w:szCs w:val="18"/>
        </w:rPr>
        <w:t>Provider/Witness</w:t>
      </w:r>
      <w:r>
        <w:rPr>
          <w:sz w:val="18"/>
          <w:szCs w:val="18"/>
        </w:rPr>
        <w:tab/>
        <w:t>Date</w:t>
      </w:r>
    </w:p>
    <w:sectPr w:rsidR="00CD3E73" w:rsidRPr="00E53A66" w:rsidSect="000742F5">
      <w:footerReference w:type="first" r:id="rId8"/>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0315" w14:textId="77777777" w:rsidR="001B4EA0" w:rsidRDefault="001B4EA0" w:rsidP="00783469">
      <w:r>
        <w:separator/>
      </w:r>
    </w:p>
  </w:endnote>
  <w:endnote w:type="continuationSeparator" w:id="0">
    <w:p w14:paraId="68825B6A" w14:textId="77777777" w:rsidR="001B4EA0" w:rsidRDefault="001B4EA0" w:rsidP="0078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D848" w14:textId="68B45C58" w:rsidR="00117808" w:rsidRPr="00117808" w:rsidRDefault="00117808" w:rsidP="00117808">
    <w:pPr>
      <w:pStyle w:val="Footer"/>
      <w:ind w:left="-900"/>
      <w:rPr>
        <w:rFonts w:ascii="Times New Roman" w:hAnsi="Times New Roman" w:cs="Times New Roman"/>
        <w:sz w:val="20"/>
        <w:szCs w:val="20"/>
      </w:rPr>
    </w:pPr>
    <w:r w:rsidRPr="00B10C04">
      <w:rPr>
        <w:rFonts w:ascii="Times New Roman" w:hAnsi="Times New Roman" w:cs="Times New Roman"/>
        <w:sz w:val="20"/>
        <w:szCs w:val="20"/>
      </w:rPr>
      <w:t>Client/Parent/Guardian Initials___________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13CF" w14:textId="77777777" w:rsidR="001B4EA0" w:rsidRDefault="001B4EA0" w:rsidP="00783469">
      <w:r>
        <w:separator/>
      </w:r>
    </w:p>
  </w:footnote>
  <w:footnote w:type="continuationSeparator" w:id="0">
    <w:p w14:paraId="3717D687" w14:textId="77777777" w:rsidR="001B4EA0" w:rsidRDefault="001B4EA0" w:rsidP="00783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5D2531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735B06"/>
    <w:multiLevelType w:val="hybridMultilevel"/>
    <w:tmpl w:val="90CC63B6"/>
    <w:lvl w:ilvl="0" w:tplc="00000001">
      <w:start w:val="1"/>
      <w:numFmt w:val="bullet"/>
      <w:lvlText w:val="•"/>
      <w:lvlJc w:val="left"/>
      <w:pPr>
        <w:ind w:left="0" w:hanging="360"/>
      </w:p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5860FC4"/>
    <w:multiLevelType w:val="hybridMultilevel"/>
    <w:tmpl w:val="24DC521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269217">
    <w:abstractNumId w:val="0"/>
  </w:num>
  <w:num w:numId="2" w16cid:durableId="1843619454">
    <w:abstractNumId w:val="1"/>
  </w:num>
  <w:num w:numId="3" w16cid:durableId="522941019">
    <w:abstractNumId w:val="4"/>
  </w:num>
  <w:num w:numId="4" w16cid:durableId="669020340">
    <w:abstractNumId w:val="2"/>
  </w:num>
  <w:num w:numId="5" w16cid:durableId="356658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14"/>
    <w:rsid w:val="00053C8F"/>
    <w:rsid w:val="000742F5"/>
    <w:rsid w:val="0009464C"/>
    <w:rsid w:val="00096075"/>
    <w:rsid w:val="001007A5"/>
    <w:rsid w:val="00115E7D"/>
    <w:rsid w:val="00117808"/>
    <w:rsid w:val="001347FA"/>
    <w:rsid w:val="00155B3B"/>
    <w:rsid w:val="001B4EA0"/>
    <w:rsid w:val="001F63BA"/>
    <w:rsid w:val="00212D14"/>
    <w:rsid w:val="00226F0A"/>
    <w:rsid w:val="00282A1A"/>
    <w:rsid w:val="002A569F"/>
    <w:rsid w:val="002C1553"/>
    <w:rsid w:val="002E0986"/>
    <w:rsid w:val="002F4B20"/>
    <w:rsid w:val="00327DF4"/>
    <w:rsid w:val="00340F6F"/>
    <w:rsid w:val="003F3623"/>
    <w:rsid w:val="00436B19"/>
    <w:rsid w:val="00451715"/>
    <w:rsid w:val="00471923"/>
    <w:rsid w:val="004C0EC8"/>
    <w:rsid w:val="004F20BD"/>
    <w:rsid w:val="00501FFD"/>
    <w:rsid w:val="00502B4A"/>
    <w:rsid w:val="005A6551"/>
    <w:rsid w:val="005C3A96"/>
    <w:rsid w:val="005C5D39"/>
    <w:rsid w:val="005E47A5"/>
    <w:rsid w:val="00625B08"/>
    <w:rsid w:val="00681357"/>
    <w:rsid w:val="006D4C4B"/>
    <w:rsid w:val="006F290A"/>
    <w:rsid w:val="00705DC8"/>
    <w:rsid w:val="00740167"/>
    <w:rsid w:val="00772237"/>
    <w:rsid w:val="00780491"/>
    <w:rsid w:val="00783469"/>
    <w:rsid w:val="00806EA6"/>
    <w:rsid w:val="008C0418"/>
    <w:rsid w:val="008C2F04"/>
    <w:rsid w:val="008D5D28"/>
    <w:rsid w:val="00931E49"/>
    <w:rsid w:val="0098566B"/>
    <w:rsid w:val="009C2922"/>
    <w:rsid w:val="009F449B"/>
    <w:rsid w:val="00A24884"/>
    <w:rsid w:val="00A44414"/>
    <w:rsid w:val="00A445E9"/>
    <w:rsid w:val="00A52750"/>
    <w:rsid w:val="00A70F4C"/>
    <w:rsid w:val="00A74BD3"/>
    <w:rsid w:val="00A96BAA"/>
    <w:rsid w:val="00B10C04"/>
    <w:rsid w:val="00B63BC6"/>
    <w:rsid w:val="00C16BBB"/>
    <w:rsid w:val="00C51914"/>
    <w:rsid w:val="00CD3E73"/>
    <w:rsid w:val="00CE0110"/>
    <w:rsid w:val="00CF4135"/>
    <w:rsid w:val="00CF7A48"/>
    <w:rsid w:val="00D07DD2"/>
    <w:rsid w:val="00D52564"/>
    <w:rsid w:val="00D65358"/>
    <w:rsid w:val="00D70176"/>
    <w:rsid w:val="00D977E5"/>
    <w:rsid w:val="00DB3DBB"/>
    <w:rsid w:val="00E53A66"/>
    <w:rsid w:val="00E648B4"/>
    <w:rsid w:val="00ED480F"/>
    <w:rsid w:val="00F016A3"/>
    <w:rsid w:val="00F06CAC"/>
    <w:rsid w:val="00F3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ECEA"/>
  <w15:chartTrackingRefBased/>
  <w15:docId w15:val="{E30523A5-E4DE-464D-A3C6-FDC33C69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91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4884"/>
    <w:pPr>
      <w:framePr w:w="7920" w:h="1980" w:hRule="exact" w:hSpace="180" w:wrap="auto" w:hAnchor="page" w:xAlign="center" w:yAlign="bottom"/>
      <w:ind w:left="2880"/>
    </w:pPr>
    <w:rPr>
      <w:rFonts w:ascii="Arial Black" w:eastAsiaTheme="majorEastAsia" w:hAnsi="Arial Black" w:cs="Times New Roman (Headings CS)"/>
      <w:sz w:val="28"/>
    </w:rPr>
  </w:style>
  <w:style w:type="paragraph" w:styleId="ListParagraph">
    <w:name w:val="List Paragraph"/>
    <w:basedOn w:val="Normal"/>
    <w:uiPriority w:val="34"/>
    <w:qFormat/>
    <w:rsid w:val="00C51914"/>
    <w:pPr>
      <w:ind w:left="720"/>
      <w:contextualSpacing/>
    </w:pPr>
  </w:style>
  <w:style w:type="paragraph" w:styleId="FootnoteText">
    <w:name w:val="footnote text"/>
    <w:basedOn w:val="Normal"/>
    <w:link w:val="FootnoteTextChar"/>
    <w:uiPriority w:val="99"/>
    <w:semiHidden/>
    <w:unhideWhenUsed/>
    <w:rsid w:val="00783469"/>
    <w:rPr>
      <w:sz w:val="20"/>
      <w:szCs w:val="20"/>
    </w:rPr>
  </w:style>
  <w:style w:type="character" w:customStyle="1" w:styleId="FootnoteTextChar">
    <w:name w:val="Footnote Text Char"/>
    <w:basedOn w:val="DefaultParagraphFont"/>
    <w:link w:val="FootnoteText"/>
    <w:uiPriority w:val="99"/>
    <w:semiHidden/>
    <w:rsid w:val="00783469"/>
    <w:rPr>
      <w:sz w:val="20"/>
      <w:szCs w:val="20"/>
    </w:rPr>
  </w:style>
  <w:style w:type="character" w:styleId="FootnoteReference">
    <w:name w:val="footnote reference"/>
    <w:basedOn w:val="DefaultParagraphFont"/>
    <w:uiPriority w:val="99"/>
    <w:semiHidden/>
    <w:unhideWhenUsed/>
    <w:rsid w:val="00783469"/>
    <w:rPr>
      <w:vertAlign w:val="superscript"/>
    </w:rPr>
  </w:style>
  <w:style w:type="paragraph" w:styleId="Header">
    <w:name w:val="header"/>
    <w:basedOn w:val="Normal"/>
    <w:link w:val="HeaderChar"/>
    <w:uiPriority w:val="99"/>
    <w:unhideWhenUsed/>
    <w:rsid w:val="00783469"/>
    <w:pPr>
      <w:tabs>
        <w:tab w:val="center" w:pos="4680"/>
        <w:tab w:val="right" w:pos="9360"/>
      </w:tabs>
    </w:pPr>
  </w:style>
  <w:style w:type="character" w:customStyle="1" w:styleId="HeaderChar">
    <w:name w:val="Header Char"/>
    <w:basedOn w:val="DefaultParagraphFont"/>
    <w:link w:val="Header"/>
    <w:uiPriority w:val="99"/>
    <w:rsid w:val="00783469"/>
  </w:style>
  <w:style w:type="paragraph" w:styleId="Footer">
    <w:name w:val="footer"/>
    <w:basedOn w:val="Normal"/>
    <w:link w:val="FooterChar"/>
    <w:uiPriority w:val="99"/>
    <w:unhideWhenUsed/>
    <w:rsid w:val="00783469"/>
    <w:pPr>
      <w:tabs>
        <w:tab w:val="center" w:pos="4680"/>
        <w:tab w:val="right" w:pos="9360"/>
      </w:tabs>
    </w:pPr>
  </w:style>
  <w:style w:type="character" w:customStyle="1" w:styleId="FooterChar">
    <w:name w:val="Footer Char"/>
    <w:basedOn w:val="DefaultParagraphFont"/>
    <w:link w:val="Footer"/>
    <w:uiPriority w:val="99"/>
    <w:rsid w:val="00783469"/>
  </w:style>
  <w:style w:type="paragraph" w:styleId="Revision">
    <w:name w:val="Revision"/>
    <w:hidden/>
    <w:uiPriority w:val="99"/>
    <w:semiHidden/>
    <w:rsid w:val="00340F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Riehle-Biscan</dc:creator>
  <cp:keywords/>
  <dc:description/>
  <cp:lastModifiedBy>Beth  Riehle-Biscan</cp:lastModifiedBy>
  <cp:revision>5</cp:revision>
  <cp:lastPrinted>2022-05-17T18:27:00Z</cp:lastPrinted>
  <dcterms:created xsi:type="dcterms:W3CDTF">2022-05-17T18:27:00Z</dcterms:created>
  <dcterms:modified xsi:type="dcterms:W3CDTF">2022-07-25T19:59:00Z</dcterms:modified>
</cp:coreProperties>
</file>